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144A" w14:textId="784926D0" w:rsidR="004D47B6" w:rsidRDefault="004D47B6" w:rsidP="00104CEC">
      <w:pPr>
        <w:rPr>
          <w:rFonts w:ascii="Calibri" w:hAnsi="Calibri" w:cs="Calibri"/>
          <w:b/>
        </w:rPr>
      </w:pPr>
      <w:bookmarkStart w:id="0" w:name="_top"/>
      <w:bookmarkEnd w:id="0"/>
      <w:r w:rsidRPr="00CC1E23">
        <w:rPr>
          <w:rFonts w:ascii="Calibri" w:hAnsi="Calibri" w:cs="Calibri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486B3D11" wp14:editId="551290D0">
            <wp:simplePos x="0" y="0"/>
            <wp:positionH relativeFrom="margin">
              <wp:posOffset>4762500</wp:posOffset>
            </wp:positionH>
            <wp:positionV relativeFrom="paragraph">
              <wp:posOffset>7620</wp:posOffset>
            </wp:positionV>
            <wp:extent cx="1005840" cy="901232"/>
            <wp:effectExtent l="0" t="0" r="3810" b="0"/>
            <wp:wrapNone/>
            <wp:docPr id="2" name="Picture 2" descr="AWS Certified Developer - Associate 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WS Certified Developer - Associate Certific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872" cy="90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E23">
        <w:rPr>
          <w:rFonts w:ascii="Calibri" w:hAnsi="Calibri" w:cs="Calibri"/>
          <w:noProof/>
          <w:lang w:eastAsia="en-IN"/>
        </w:rPr>
        <w:drawing>
          <wp:anchor distT="0" distB="0" distL="114300" distR="114300" simplePos="0" relativeHeight="251660288" behindDoc="1" locked="0" layoutInCell="1" allowOverlap="1" wp14:anchorId="444A5B05" wp14:editId="7392B863">
            <wp:simplePos x="0" y="0"/>
            <wp:positionH relativeFrom="margin">
              <wp:posOffset>5722620</wp:posOffset>
            </wp:positionH>
            <wp:positionV relativeFrom="paragraph">
              <wp:posOffset>38100</wp:posOffset>
            </wp:positionV>
            <wp:extent cx="853440" cy="807720"/>
            <wp:effectExtent l="0" t="0" r="3810" b="0"/>
            <wp:wrapNone/>
            <wp:docPr id="1" name="Picture 1" descr="Microsoft Azure Developer Associate (AZ-204) | Accelerated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crosoft Azure Developer Associate (AZ-204) | Accelerated cour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C1E23">
        <w:rPr>
          <w:rFonts w:ascii="Calibri" w:hAnsi="Calibri" w:cs="Calibri"/>
          <w:b/>
          <w:lang w:val="en-US"/>
        </w:rPr>
        <w:t xml:space="preserve">Name: </w:t>
      </w:r>
      <w:r w:rsidR="00A74135" w:rsidRPr="00A74135">
        <w:rPr>
          <w:rFonts w:ascii="Calibri" w:hAnsi="Calibri" w:cs="Calibri"/>
          <w:b/>
          <w:lang w:val="en-US"/>
        </w:rPr>
        <w:t>SAIKUMAR MADDELA</w:t>
      </w:r>
      <w:r w:rsidRPr="00CC1E23">
        <w:rPr>
          <w:rFonts w:ascii="Calibri" w:hAnsi="Calibri" w:cs="Calibri"/>
          <w:b/>
          <w:u w:val="single"/>
          <w:lang w:val="en-US"/>
        </w:rPr>
        <w:br/>
      </w:r>
      <w:r w:rsidRPr="00CC1E23">
        <w:rPr>
          <w:rFonts w:ascii="Calibri" w:hAnsi="Calibri" w:cs="Calibri"/>
          <w:b/>
          <w:lang w:val="en-US"/>
        </w:rPr>
        <w:t xml:space="preserve">Role: </w:t>
      </w:r>
      <w:r w:rsidR="00A74135">
        <w:rPr>
          <w:rFonts w:ascii="Calibri" w:hAnsi="Calibri" w:cs="Calibri"/>
          <w:b/>
          <w:lang w:val="en-US"/>
        </w:rPr>
        <w:t>Sr. .Net Full Stack Developer</w:t>
      </w:r>
      <w:r w:rsidRPr="00CC1E23">
        <w:rPr>
          <w:rFonts w:ascii="Calibri" w:hAnsi="Calibri" w:cs="Calibri"/>
          <w:b/>
          <w:u w:val="single"/>
          <w:lang w:val="en-US"/>
        </w:rPr>
        <w:br/>
      </w:r>
      <w:r w:rsidRPr="00CC1E23">
        <w:rPr>
          <w:rFonts w:ascii="Calibri" w:hAnsi="Calibri" w:cs="Calibri"/>
          <w:b/>
          <w:lang w:val="en-US"/>
        </w:rPr>
        <w:t xml:space="preserve">Email id: </w:t>
      </w:r>
      <w:r w:rsidR="00A74135">
        <w:rPr>
          <w:rFonts w:ascii="Calibri" w:hAnsi="Calibri" w:cs="Calibri"/>
          <w:b/>
          <w:lang w:val="en-US"/>
        </w:rPr>
        <w:t>saikumars7800@gmail.com</w:t>
      </w:r>
      <w:r w:rsidR="00104CEC">
        <w:rPr>
          <w:rFonts w:ascii="Calibri" w:hAnsi="Calibri" w:cs="Calibri"/>
          <w:b/>
          <w:lang w:val="en-US"/>
        </w:rPr>
        <w:t xml:space="preserve"> </w:t>
      </w:r>
      <w:r w:rsidRPr="00CC1E23">
        <w:rPr>
          <w:rFonts w:ascii="Calibri" w:hAnsi="Calibri" w:cs="Calibri"/>
          <w:b/>
          <w:lang w:val="en-US"/>
        </w:rPr>
        <w:br/>
        <w:t xml:space="preserve">Contact: </w:t>
      </w:r>
      <w:r w:rsidR="00A74135">
        <w:rPr>
          <w:rFonts w:ascii="Calibri" w:hAnsi="Calibri" w:cs="Calibri"/>
          <w:b/>
          <w:lang w:val="en-US"/>
        </w:rPr>
        <w:t>+1 (909) 515</w:t>
      </w:r>
      <w:r w:rsidR="00980E1D">
        <w:rPr>
          <w:rFonts w:ascii="Calibri" w:hAnsi="Calibri" w:cs="Calibri"/>
          <w:b/>
          <w:lang w:val="en-US"/>
        </w:rPr>
        <w:t>-</w:t>
      </w:r>
      <w:r w:rsidR="00A74135">
        <w:rPr>
          <w:rFonts w:ascii="Calibri" w:hAnsi="Calibri" w:cs="Calibri"/>
          <w:b/>
          <w:lang w:val="en-US"/>
        </w:rPr>
        <w:t>34</w:t>
      </w:r>
      <w:r w:rsidR="001F376B">
        <w:rPr>
          <w:rFonts w:ascii="Calibri" w:hAnsi="Calibri" w:cs="Calibri"/>
          <w:b/>
          <w:lang w:val="en-US"/>
        </w:rPr>
        <w:t>36</w:t>
      </w:r>
      <w:r w:rsidRPr="00CC1E23">
        <w:rPr>
          <w:rFonts w:ascii="Calibri" w:hAnsi="Calibri" w:cs="Calibri"/>
          <w:b/>
          <w:lang w:val="en-US"/>
        </w:rPr>
        <w:br/>
      </w:r>
      <w:r w:rsidR="00B53E92">
        <w:rPr>
          <w:rFonts w:ascii="Calibri" w:hAnsi="Calibri" w:cs="Calibri"/>
          <w:b/>
          <w:lang w:val="en-US"/>
        </w:rPr>
        <w:t xml:space="preserve">LinkedIn: </w:t>
      </w:r>
      <w:r w:rsidR="00104CEC" w:rsidRPr="00104CEC">
        <w:rPr>
          <w:rFonts w:ascii="Calibri" w:hAnsi="Calibri" w:cs="Calibri"/>
          <w:b/>
        </w:rPr>
        <w:t>www.linkedin.com/in/saikumar-maddela-84186b267</w:t>
      </w:r>
    </w:p>
    <w:p w14:paraId="6215164B" w14:textId="77777777" w:rsidR="00B80EA1" w:rsidRPr="00B80EA1" w:rsidRDefault="00B80EA1" w:rsidP="00104CEC">
      <w:pPr>
        <w:rPr>
          <w:rFonts w:ascii="Calibri" w:hAnsi="Calibri" w:cs="Calibri"/>
          <w:b/>
        </w:rPr>
      </w:pPr>
    </w:p>
    <w:p w14:paraId="1A685385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PROFESSIONAL SUMMARY</w:t>
      </w:r>
    </w:p>
    <w:p w14:paraId="2F58D9BA" w14:textId="77777777" w:rsidR="004D47B6" w:rsidRDefault="004D47B6" w:rsidP="004D47B6">
      <w:pPr>
        <w:pStyle w:val="ListParagraph"/>
        <w:jc w:val="both"/>
        <w:rPr>
          <w:rStyle w:val="Strong"/>
          <w:b w:val="0"/>
          <w:bCs w:val="0"/>
        </w:rPr>
      </w:pPr>
    </w:p>
    <w:p w14:paraId="7EA58830" w14:textId="16EA2C77" w:rsidR="004D47B6" w:rsidRPr="004D47B6" w:rsidRDefault="004D47B6" w:rsidP="004D47B6">
      <w:pPr>
        <w:pStyle w:val="ListParagraph"/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Accomplished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Sr. .NET Full Stack Developer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over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1</w:t>
      </w:r>
      <w:r w:rsidR="00B80EA1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0</w:t>
      </w:r>
      <w:r w:rsidR="007F65A4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+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 years of experience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 designing, developing, and deploying enterprise-grade applications across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healthcare, finance, retail, and telecom domains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Adept at building scalable back-end solutions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.NET Core/.NET 8, C#, and microservices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while delivering responsive and dynamic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front-end applications with React.js, TypeScript, and Angular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2F668E8D" w14:textId="77777777" w:rsidR="004D47B6" w:rsidRPr="004D47B6" w:rsidRDefault="004D47B6" w:rsidP="004D47B6">
      <w:pPr>
        <w:pStyle w:val="ListParagraph"/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Proficient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&amp; Azure cloud-native solutions, CI/CD automation, containerization (Docker/Kubernetes), and DevOps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enhance performance, scalability, and security. Skilled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SQL/NoSQL databases, API integrations, identity management, and event-driven architectures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with proven expertise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HIPAA, SOX, and financial compliance environments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Strong background in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Agile/Scrum methodologies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stakeholder collaboration, and modernizing legacy systems into cloud-first, AI/ML-enabled architectures.</w:t>
      </w:r>
    </w:p>
    <w:p w14:paraId="0C778D78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Designed and deployed enterprise-grade .NET Core/.NET 8 APIs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healthcare and financial systems, ensuring compliance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HIPAA, security standards, and industry best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617AEAB1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Developed responsive front-end applications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React.js, TypeScript, Redux Toolkit, React Query, and Angular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improving customer engagement and provider/patient experiences.</w:t>
      </w:r>
    </w:p>
    <w:p w14:paraId="438A67AF" w14:textId="77777777" w:rsid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Built microservices and event-driven architectures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leveraging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SNS/SQS, Kafka, and Azure Service Bus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ensuring reliability and high scalability across enterprise systems.</w:t>
      </w:r>
    </w:p>
    <w:p w14:paraId="07A03F9C" w14:textId="578FB8BD" w:rsidR="004D1F28" w:rsidRPr="004D1F28" w:rsidRDefault="004D1F28" w:rsidP="004D1F28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</w:pPr>
      <w:r w:rsidRPr="004D1F28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Experience working in enterprise environments with both .NET and Java-integrated systems.</w:t>
      </w:r>
    </w:p>
    <w:p w14:paraId="2FB8872E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Optimized SQL Server and PostgreSQL databases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improving high-volume transaction processing and data analytics performance through indexing and stored procedures.</w:t>
      </w:r>
    </w:p>
    <w:p w14:paraId="1AD6DDEB" w14:textId="6520D0B0" w:rsidR="007953C0" w:rsidRPr="007953C0" w:rsidRDefault="007953C0" w:rsidP="007953C0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7953C0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interactive web components using </w:t>
      </w:r>
      <w:r w:rsidRPr="007953C0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Blazor Server/</w:t>
      </w:r>
      <w:r w:rsidR="001E6B40" w:rsidRPr="007953C0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Web Assembly</w:t>
      </w:r>
      <w:r w:rsidRPr="007953C0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internal enterprise tools, improving performance and enabling seamless integration with existing .NET Core APIs.</w:t>
      </w:r>
    </w:p>
    <w:p w14:paraId="1233997E" w14:textId="4D784AB5" w:rsidR="00111E06" w:rsidRDefault="00111E06" w:rsidP="00111E0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111E0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Worked on </w:t>
      </w:r>
      <w:r w:rsidRPr="00111E0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data-driven financial applications supporting portfolio management and investment analytics</w:t>
      </w:r>
      <w:r w:rsidRPr="00111E06">
        <w:rPr>
          <w:rFonts w:ascii="Calibri" w:eastAsia="Times New Roman" w:hAnsi="Calibri" w:cs="Calibri"/>
          <w:kern w:val="0"/>
          <w:lang w:eastAsia="en-IN"/>
          <w14:ligatures w14:val="none"/>
        </w:rPr>
        <w:t>, handling large-scale datasets.</w:t>
      </w:r>
    </w:p>
    <w:p w14:paraId="0D0C9BE7" w14:textId="4059BDC5" w:rsidR="00C3656A" w:rsidRDefault="00C3656A" w:rsidP="00C3656A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C3656A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Built AI-powered workflows using </w:t>
      </w:r>
      <w:r w:rsidRPr="00C3656A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LLM integrations, prompt orchestration, and automation pipelines</w:t>
      </w:r>
    </w:p>
    <w:p w14:paraId="2B0141B5" w14:textId="0B0CF67C" w:rsidR="00C3656A" w:rsidRPr="004D47B6" w:rsidRDefault="00C3656A" w:rsidP="00C3656A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C3656A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Worked on </w:t>
      </w:r>
      <w:r w:rsidRPr="00C3656A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GenAI-based solutions for analytics, automation, and intelligent decision systems</w:t>
      </w:r>
    </w:p>
    <w:p w14:paraId="12C92B66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Migrated legacy ASP.NET MVC and .NET Framework apps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.NET 7/8 with React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modernizing performance, maintainability, and scalability.</w:t>
      </w:r>
    </w:p>
    <w:p w14:paraId="4A929769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Leveraged AWS cloud-native services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(Lambda, ECS, API Gateway, S3, CloudFormation, and </w:t>
      </w:r>
      <w:proofErr w:type="spellStart"/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CodePipeline</w:t>
      </w:r>
      <w:proofErr w:type="spellEnd"/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) for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cost optimization, high availability, and automated deployments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1F0B7AF7" w14:textId="77777777" w:rsidR="00AD480B" w:rsidRDefault="004D47B6" w:rsidP="00AD480B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Automated CI/CD pipelines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GitHub Actions, Azure DevOps, AWS </w:t>
      </w:r>
      <w:proofErr w:type="spellStart"/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CodeBuild</w:t>
      </w:r>
      <w:proofErr w:type="spellEnd"/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, and Terraform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reducing release cycle times and deployment errors.</w:t>
      </w:r>
    </w:p>
    <w:p w14:paraId="60E38740" w14:textId="77777777" w:rsidR="00FC458B" w:rsidRDefault="00FC458B" w:rsidP="00FC458B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FC458B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</w:t>
      </w:r>
      <w:r w:rsidRPr="00FC458B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high-performance React.js applications using TypeScript, reusable components, and responsive UI design</w:t>
      </w:r>
      <w:r w:rsidRPr="00FC458B">
        <w:rPr>
          <w:rFonts w:ascii="Calibri" w:eastAsia="Times New Roman" w:hAnsi="Calibri" w:cs="Calibri"/>
          <w:kern w:val="0"/>
          <w:lang w:eastAsia="en-IN"/>
          <w14:ligatures w14:val="none"/>
        </w:rPr>
        <w:t>, improving user experience and application scalability.</w:t>
      </w:r>
    </w:p>
    <w:p w14:paraId="1DA4E736" w14:textId="3762B5C1" w:rsidR="006A093D" w:rsidRPr="006A093D" w:rsidRDefault="006A093D" w:rsidP="00FC458B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6A093D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Familiarity with </w:t>
      </w:r>
      <w:r w:rsidRPr="006A093D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Vue.js and Node.js</w:t>
      </w:r>
      <w:r w:rsidRPr="006A093D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ecosystems for full stack development, with ability to quickly adapt to modern JavaScript frameworks.</w:t>
      </w:r>
    </w:p>
    <w:p w14:paraId="211B52AC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Implemented containerization and orchestration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Docker, Kubernetes (EKS), and ECS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streamlining deployments and improving environment consistency.</w:t>
      </w:r>
    </w:p>
    <w:p w14:paraId="303F4A41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Enhanced observability and monitoring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with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AWS CloudWatch, ELK Stack, X-Ray, and Application Insights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enabling predictive monitoring and reduced downtime.</w:t>
      </w:r>
    </w:p>
    <w:p w14:paraId="07107B2E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Developed RESTful and </w:t>
      </w:r>
      <w:proofErr w:type="spellStart"/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GraphQL</w:t>
      </w:r>
      <w:proofErr w:type="spellEnd"/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 APIs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third-party integrations with healthcare vendors, payment gateways, and analytics providers.</w:t>
      </w:r>
    </w:p>
    <w:p w14:paraId="1E5245D7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Collaborated with cross-functional teams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including UI/UX designers, product owners, and data engineers to translate requirements into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secure, scalable applications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554E1070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Improved front-end performance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custom hooks, caching strategies, React Query, and Tailwind CSS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ensuring fast and seamless workflows.</w:t>
      </w:r>
    </w:p>
    <w:p w14:paraId="2ED96F88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Led Agile ceremonies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such as sprint planning, backlog refinement, and reviews, aligning development deliverables with evolving business priorities.</w:t>
      </w:r>
    </w:p>
    <w:p w14:paraId="66987BE3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Built automated test frameworks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(</w:t>
      </w:r>
      <w:proofErr w:type="spellStart"/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xUnit</w:t>
      </w:r>
      <w:proofErr w:type="spellEnd"/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</w:t>
      </w:r>
      <w:proofErr w:type="spellStart"/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NUnit</w:t>
      </w:r>
      <w:proofErr w:type="spellEnd"/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Jest, Cypress, React Testing Library) ensuring high-quality applications across front-end and back-end.</w:t>
      </w:r>
    </w:p>
    <w:p w14:paraId="02D5983F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lastRenderedPageBreak/>
        <w:t xml:space="preserve">Integrated AI/ML and </w:t>
      </w:r>
      <w:proofErr w:type="spellStart"/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MLOps</w:t>
      </w:r>
      <w:proofErr w:type="spellEnd"/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 xml:space="preserve"> practices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predictive healthcare cost </w:t>
      </w:r>
      <w:proofErr w:type="spellStart"/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modeling</w:t>
      </w:r>
      <w:proofErr w:type="spellEnd"/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patient outcomes analysis, and automated claim documentation workflows.</w:t>
      </w:r>
    </w:p>
    <w:p w14:paraId="102D7929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Ensured compliance and governance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 healthcare and financial domains, implementing </w:t>
      </w: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secure APIs, audit trails, and industry-standard encryption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.</w:t>
      </w:r>
    </w:p>
    <w:p w14:paraId="3B8DC2BB" w14:textId="77777777" w:rsidR="004D47B6" w:rsidRPr="004D47B6" w:rsidRDefault="004D47B6" w:rsidP="004D47B6">
      <w:pPr>
        <w:numPr>
          <w:ilvl w:val="0"/>
          <w:numId w:val="6"/>
        </w:numPr>
        <w:spacing w:before="100" w:beforeAutospacing="1" w:after="100" w:afterAutospacing="1"/>
        <w:ind w:left="360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4D47B6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Mentored junior developers and conducted code reviews</w:t>
      </w:r>
      <w:r w:rsidRPr="004D47B6">
        <w:rPr>
          <w:rFonts w:ascii="Calibri" w:eastAsia="Times New Roman" w:hAnsi="Calibri" w:cs="Calibri"/>
          <w:kern w:val="0"/>
          <w:lang w:eastAsia="en-IN"/>
          <w14:ligatures w14:val="none"/>
        </w:rPr>
        <w:t>, fostering knowledge sharing and maintaining clean, scalable, and maintainable architectures.</w:t>
      </w:r>
    </w:p>
    <w:p w14:paraId="4874598C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TECHNICAL SKILLS</w:t>
      </w:r>
    </w:p>
    <w:p w14:paraId="329C32FE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4"/>
        <w:gridCol w:w="7844"/>
      </w:tblGrid>
      <w:tr w:rsidR="004D47B6" w:rsidRPr="004D47B6" w14:paraId="2F4DBD3E" w14:textId="77777777" w:rsidTr="004D47B6">
        <w:tc>
          <w:tcPr>
            <w:tcW w:w="2520" w:type="dxa"/>
            <w:hideMark/>
          </w:tcPr>
          <w:p w14:paraId="2D5CF9AA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Languages</w:t>
            </w:r>
          </w:p>
        </w:tc>
        <w:tc>
          <w:tcPr>
            <w:tcW w:w="7920" w:type="dxa"/>
            <w:hideMark/>
          </w:tcPr>
          <w:p w14:paraId="62E2BBDB" w14:textId="1FC3992C" w:rsidR="004D47B6" w:rsidRPr="004D47B6" w:rsidRDefault="004D47B6" w:rsidP="00846A7B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C#, .NET 8/.NET Core, TypeScript,</w:t>
            </w:r>
            <w:r w:rsidR="00846A7B" w:rsidRPr="00846A7B">
              <w:t xml:space="preserve"> </w:t>
            </w:r>
            <w:r w:rsidR="00846A7B" w:rsidRPr="00846A7B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Node.js</w:t>
            </w:r>
            <w:r w:rsidR="002A34A5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JavaScript (ES6+), Python, SQL, HTML5, CSS3</w:t>
            </w:r>
          </w:p>
        </w:tc>
      </w:tr>
      <w:tr w:rsidR="004D47B6" w:rsidRPr="004D47B6" w14:paraId="6B009DE0" w14:textId="77777777" w:rsidTr="004D47B6">
        <w:tc>
          <w:tcPr>
            <w:tcW w:w="2520" w:type="dxa"/>
            <w:hideMark/>
          </w:tcPr>
          <w:p w14:paraId="5461B097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Frontend</w:t>
            </w:r>
          </w:p>
        </w:tc>
        <w:tc>
          <w:tcPr>
            <w:tcW w:w="7920" w:type="dxa"/>
            <w:hideMark/>
          </w:tcPr>
          <w:p w14:paraId="42C06C1E" w14:textId="668CFC06" w:rsidR="004D47B6" w:rsidRPr="004D47B6" w:rsidRDefault="004D47B6" w:rsidP="00740147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React.js, Angular,</w:t>
            </w:r>
            <w:r w:rsidR="00740147" w:rsidRPr="00740147">
              <w:t xml:space="preserve"> </w:t>
            </w:r>
            <w:r w:rsidR="00740147" w:rsidRPr="00740147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Vue.js</w:t>
            </w:r>
            <w:r w:rsidR="00740147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Redux Toolkit, React Query, React Testing Library, Jest, Cypress, Tailwind CSS</w:t>
            </w:r>
          </w:p>
        </w:tc>
      </w:tr>
      <w:tr w:rsidR="004D47B6" w:rsidRPr="004D47B6" w14:paraId="67890407" w14:textId="77777777" w:rsidTr="004D47B6">
        <w:tc>
          <w:tcPr>
            <w:tcW w:w="2520" w:type="dxa"/>
            <w:hideMark/>
          </w:tcPr>
          <w:p w14:paraId="11B5988F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Backend &amp; APIs</w:t>
            </w:r>
          </w:p>
        </w:tc>
        <w:tc>
          <w:tcPr>
            <w:tcW w:w="7920" w:type="dxa"/>
            <w:hideMark/>
          </w:tcPr>
          <w:p w14:paraId="7EAA54ED" w14:textId="435273BC" w:rsidR="004D47B6" w:rsidRPr="004D47B6" w:rsidRDefault="004D47B6" w:rsidP="00865B4C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ASP.NET Core Web API, RESTful APIs, </w:t>
            </w:r>
            <w:proofErr w:type="spellStart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GraphQL</w:t>
            </w:r>
            <w:proofErr w:type="spellEnd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proofErr w:type="spellStart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gRPC</w:t>
            </w:r>
            <w:proofErr w:type="spellEnd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, Microservices, Entity Framework Core, Dapper</w:t>
            </w:r>
            <w:r w:rsidR="00865B4C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r w:rsidR="00865B4C" w:rsidRPr="00865B4C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Node.js</w:t>
            </w:r>
          </w:p>
        </w:tc>
      </w:tr>
      <w:tr w:rsidR="004D47B6" w:rsidRPr="004D47B6" w14:paraId="7E5C8553" w14:textId="77777777" w:rsidTr="004D47B6">
        <w:tc>
          <w:tcPr>
            <w:tcW w:w="2520" w:type="dxa"/>
            <w:hideMark/>
          </w:tcPr>
          <w:p w14:paraId="0E6C6B2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Cloud &amp; DevOps</w:t>
            </w:r>
          </w:p>
        </w:tc>
        <w:tc>
          <w:tcPr>
            <w:tcW w:w="7920" w:type="dxa"/>
            <w:hideMark/>
          </w:tcPr>
          <w:p w14:paraId="7058164D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AWS: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 Lambda, ECS, EKS, S3, SNS/SQS, API Gateway, CloudFormation, </w:t>
            </w:r>
            <w:proofErr w:type="spellStart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CodeBuild</w:t>
            </w:r>
            <w:proofErr w:type="spellEnd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/</w:t>
            </w:r>
            <w:proofErr w:type="spellStart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CodePipeline</w:t>
            </w:r>
            <w:proofErr w:type="spellEnd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, Cognito, DynamoDB, CloudWatch, X-Ray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Azure: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Azure Service Bus, Application Insights, DevOps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CI/CD: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GitHub Actions, Azure DevOps Pipelines, Jenkins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proofErr w:type="spellStart"/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IaC</w:t>
            </w:r>
            <w:proofErr w:type="spellEnd"/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Terraform, AWS CloudFormation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Containerization: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Docker, Kubernetes</w:t>
            </w:r>
          </w:p>
        </w:tc>
      </w:tr>
      <w:tr w:rsidR="004D47B6" w:rsidRPr="004D47B6" w14:paraId="626B6E89" w14:textId="77777777" w:rsidTr="004D47B6">
        <w:tc>
          <w:tcPr>
            <w:tcW w:w="2520" w:type="dxa"/>
            <w:hideMark/>
          </w:tcPr>
          <w:p w14:paraId="3E73BD02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Databases</w:t>
            </w:r>
          </w:p>
        </w:tc>
        <w:tc>
          <w:tcPr>
            <w:tcW w:w="7920" w:type="dxa"/>
            <w:hideMark/>
          </w:tcPr>
          <w:p w14:paraId="7926D94E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SQL: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Microsoft SQL Server, PostgreSQL (Indexing, Stored Procedures)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br/>
            </w: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NoSQL:</w:t>
            </w: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 DynamoDB, MongoDB</w:t>
            </w:r>
          </w:p>
        </w:tc>
      </w:tr>
      <w:tr w:rsidR="004D47B6" w:rsidRPr="004D47B6" w14:paraId="56D4790C" w14:textId="77777777" w:rsidTr="004D47B6">
        <w:tc>
          <w:tcPr>
            <w:tcW w:w="2520" w:type="dxa"/>
            <w:hideMark/>
          </w:tcPr>
          <w:p w14:paraId="4E7C5882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Architecture &amp; Design</w:t>
            </w:r>
          </w:p>
        </w:tc>
        <w:tc>
          <w:tcPr>
            <w:tcW w:w="7920" w:type="dxa"/>
            <w:hideMark/>
          </w:tcPr>
          <w:p w14:paraId="135C4BC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Microservices, Event-Driven Architecture, Serverless, Domain-Driven Design (DDD), SOLID Principles, Legacy Modernization, AI/ML Integration</w:t>
            </w:r>
          </w:p>
        </w:tc>
      </w:tr>
      <w:tr w:rsidR="004D47B6" w:rsidRPr="004D47B6" w14:paraId="63A2C34D" w14:textId="77777777" w:rsidTr="004D47B6">
        <w:tc>
          <w:tcPr>
            <w:tcW w:w="2520" w:type="dxa"/>
            <w:hideMark/>
          </w:tcPr>
          <w:p w14:paraId="30349415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Messaging &amp; Integration</w:t>
            </w:r>
          </w:p>
        </w:tc>
        <w:tc>
          <w:tcPr>
            <w:tcW w:w="7920" w:type="dxa"/>
            <w:hideMark/>
          </w:tcPr>
          <w:p w14:paraId="6C21B17C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Kafka, AWS SNS/SQS, Azure Service Bus, RabbitMQ</w:t>
            </w:r>
          </w:p>
        </w:tc>
      </w:tr>
      <w:tr w:rsidR="004D47B6" w:rsidRPr="004D47B6" w14:paraId="0E4D170B" w14:textId="77777777" w:rsidTr="004D47B6">
        <w:tc>
          <w:tcPr>
            <w:tcW w:w="2520" w:type="dxa"/>
            <w:hideMark/>
          </w:tcPr>
          <w:p w14:paraId="762B587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Security &amp; Identity</w:t>
            </w:r>
          </w:p>
        </w:tc>
        <w:tc>
          <w:tcPr>
            <w:tcW w:w="7920" w:type="dxa"/>
            <w:hideMark/>
          </w:tcPr>
          <w:p w14:paraId="77EE5C05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OAuth2, OpenID Connect (OIDC), Identity Server, AWS Cognito, HIPAA Compliance, SOX Compliance, Industry-Standard Encryption, Audit Trails</w:t>
            </w:r>
          </w:p>
        </w:tc>
      </w:tr>
      <w:tr w:rsidR="004D47B6" w:rsidRPr="004D47B6" w14:paraId="3F00B0D0" w14:textId="77777777" w:rsidTr="004D47B6">
        <w:tc>
          <w:tcPr>
            <w:tcW w:w="2520" w:type="dxa"/>
            <w:hideMark/>
          </w:tcPr>
          <w:p w14:paraId="3E79B1C6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7920" w:type="dxa"/>
            <w:hideMark/>
          </w:tcPr>
          <w:p w14:paraId="5DA5DC48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proofErr w:type="spellStart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xUnit</w:t>
            </w:r>
            <w:proofErr w:type="spellEnd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</w:t>
            </w:r>
            <w:proofErr w:type="spellStart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NUnit</w:t>
            </w:r>
            <w:proofErr w:type="spellEnd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, Jest, Cypress, React Testing Library, </w:t>
            </w:r>
            <w:proofErr w:type="spellStart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Moq</w:t>
            </w:r>
            <w:proofErr w:type="spellEnd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, Automated Test Frameworks</w:t>
            </w:r>
          </w:p>
        </w:tc>
      </w:tr>
      <w:tr w:rsidR="004D47B6" w:rsidRPr="004D47B6" w14:paraId="496D7C64" w14:textId="77777777" w:rsidTr="004D47B6">
        <w:tc>
          <w:tcPr>
            <w:tcW w:w="2520" w:type="dxa"/>
            <w:hideMark/>
          </w:tcPr>
          <w:p w14:paraId="188C02AB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b/>
                <w:bCs/>
                <w:kern w:val="0"/>
                <w:lang w:eastAsia="en-IN"/>
                <w14:ligatures w14:val="none"/>
              </w:rPr>
              <w:t>Methods &amp; Tools</w:t>
            </w:r>
          </w:p>
        </w:tc>
        <w:tc>
          <w:tcPr>
            <w:tcW w:w="7920" w:type="dxa"/>
            <w:hideMark/>
          </w:tcPr>
          <w:p w14:paraId="4E4F0B33" w14:textId="77777777" w:rsidR="004D47B6" w:rsidRPr="004D47B6" w:rsidRDefault="004D47B6" w:rsidP="004D47B6">
            <w:pPr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</w:pPr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 xml:space="preserve">Agile, Scrum, Git, Jira, Confluence, </w:t>
            </w:r>
            <w:proofErr w:type="spellStart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MLOps</w:t>
            </w:r>
            <w:proofErr w:type="spellEnd"/>
            <w:r w:rsidRPr="004D47B6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, ETL Processes</w:t>
            </w:r>
          </w:p>
        </w:tc>
      </w:tr>
    </w:tbl>
    <w:p w14:paraId="0849F281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17E9011A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EDUCATION</w:t>
      </w:r>
    </w:p>
    <w:p w14:paraId="3122DADE" w14:textId="3ED6E62A" w:rsidR="007F65A4" w:rsidRDefault="00E61DEE" w:rsidP="007F65A4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SBachelors</w:t>
      </w:r>
      <w:proofErr w:type="spellEnd"/>
      <w:r w:rsidR="00B80EA1">
        <w:rPr>
          <w:rFonts w:ascii="Calibri" w:hAnsi="Calibri" w:cs="Calibri"/>
        </w:rPr>
        <w:t xml:space="preserve"> in computer science</w:t>
      </w:r>
      <w:r w:rsidR="007F65A4">
        <w:rPr>
          <w:rFonts w:ascii="Calibri" w:hAnsi="Calibri" w:cs="Calibri"/>
        </w:rPr>
        <w:t xml:space="preserve"> at </w:t>
      </w:r>
      <w:r w:rsidR="00DB1CED">
        <w:rPr>
          <w:rFonts w:ascii="Calibri" w:hAnsi="Calibri" w:cs="Calibri"/>
        </w:rPr>
        <w:t>SRM</w:t>
      </w:r>
      <w:r w:rsidR="007F65A4">
        <w:rPr>
          <w:rFonts w:ascii="Calibri" w:hAnsi="Calibri" w:cs="Calibri"/>
        </w:rPr>
        <w:t xml:space="preserve"> University                                                                          Aug 20</w:t>
      </w:r>
      <w:r w:rsidR="00DB1CED">
        <w:rPr>
          <w:rFonts w:ascii="Calibri" w:hAnsi="Calibri" w:cs="Calibri"/>
        </w:rPr>
        <w:t>11</w:t>
      </w:r>
      <w:r w:rsidR="007F65A4">
        <w:rPr>
          <w:rFonts w:ascii="Calibri" w:hAnsi="Calibri" w:cs="Calibri"/>
        </w:rPr>
        <w:t xml:space="preserve"> to May 201</w:t>
      </w:r>
      <w:r w:rsidR="00DB1CED">
        <w:rPr>
          <w:rFonts w:ascii="Calibri" w:hAnsi="Calibri" w:cs="Calibri"/>
        </w:rPr>
        <w:t>5</w:t>
      </w:r>
    </w:p>
    <w:p w14:paraId="267CA73F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1728E47F" w14:textId="77777777" w:rsidR="004D47B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b/>
          <w:shd w:val="clear" w:color="auto" w:fill="243F60" w:themeFill="accent1" w:themeFillShade="7F"/>
        </w:rPr>
      </w:pPr>
      <w:r w:rsidRPr="004D47B6">
        <w:rPr>
          <w:rFonts w:ascii="Calibri" w:hAnsi="Calibri" w:cs="Calibri"/>
          <w:b/>
          <w:bCs/>
          <w:sz w:val="24"/>
          <w:szCs w:val="24"/>
          <w:u w:val="single"/>
        </w:rPr>
        <w:t xml:space="preserve">CERTIFICATIONS      </w:t>
      </w:r>
      <w:r>
        <w:rPr>
          <w:rFonts w:ascii="Calibri" w:hAnsi="Calibri" w:cs="Calibri"/>
          <w:b/>
          <w:shd w:val="clear" w:color="auto" w:fill="243F60" w:themeFill="accent1" w:themeFillShade="7F"/>
          <w:lang w:val="en-US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6D28FFD" w14:textId="77777777" w:rsidR="004D47B6" w:rsidRDefault="004D47B6" w:rsidP="004D47B6">
      <w:pPr>
        <w:pStyle w:val="ListParagraph"/>
        <w:ind w:left="360"/>
        <w:jc w:val="both"/>
        <w:rPr>
          <w:rFonts w:ascii="Calibri" w:hAnsi="Calibri" w:cs="Calibri"/>
        </w:rPr>
      </w:pPr>
    </w:p>
    <w:p w14:paraId="26EAAB10" w14:textId="77777777" w:rsidR="004D47B6" w:rsidRDefault="004D47B6" w:rsidP="004D47B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Microsoft Certified: Azure Developer Associate</w:t>
      </w:r>
    </w:p>
    <w:p w14:paraId="13B1499A" w14:textId="77777777" w:rsidR="004D47B6" w:rsidRDefault="004D47B6" w:rsidP="004D47B6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AWS Certified Developer – Associate</w:t>
      </w:r>
    </w:p>
    <w:p w14:paraId="136142AF" w14:textId="77777777" w:rsidR="004D47B6" w:rsidRDefault="004D47B6" w:rsidP="004D47B6">
      <w:pPr>
        <w:rPr>
          <w:rFonts w:ascii="Calibri" w:hAnsi="Calibri" w:cs="Calibri"/>
        </w:rPr>
      </w:pPr>
    </w:p>
    <w:p w14:paraId="1547EDB9" w14:textId="77777777" w:rsidR="004D47B6" w:rsidRPr="009A0B36" w:rsidRDefault="004D47B6" w:rsidP="004D47B6">
      <w:pPr>
        <w:shd w:val="clear" w:color="auto" w:fill="DAEEF3" w:themeFill="accent5" w:themeFillTint="33"/>
        <w:jc w:val="center"/>
        <w:rPr>
          <w:rFonts w:ascii="Calibri" w:hAnsi="Calibri" w:cs="Calibri"/>
          <w:sz w:val="24"/>
          <w:szCs w:val="24"/>
          <w:u w:val="single"/>
        </w:rPr>
      </w:pPr>
      <w:r w:rsidRPr="009A0B36">
        <w:rPr>
          <w:rFonts w:ascii="Calibri" w:hAnsi="Calibri" w:cs="Calibri"/>
          <w:b/>
          <w:bCs/>
          <w:sz w:val="24"/>
          <w:szCs w:val="24"/>
          <w:u w:val="single"/>
        </w:rPr>
        <w:t>WORK EXPERIENCE</w:t>
      </w:r>
    </w:p>
    <w:p w14:paraId="037783E3" w14:textId="77777777" w:rsidR="004D47B6" w:rsidRDefault="004D47B6" w:rsidP="004D47B6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B0B5F5A" w14:textId="63479E04" w:rsidR="004D47B6" w:rsidRPr="00131348" w:rsidRDefault="004D47B6" w:rsidP="004D47B6">
      <w:pPr>
        <w:jc w:val="both"/>
        <w:rPr>
          <w:rFonts w:ascii="Calibri" w:hAnsi="Calibri" w:cs="Calibri"/>
        </w:rPr>
      </w:pPr>
      <w:r w:rsidRPr="00131348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Elevance Health</w:t>
      </w:r>
      <w:r w:rsidR="00DB1CED">
        <w:rPr>
          <w:rFonts w:ascii="Calibri" w:hAnsi="Calibri" w:cs="Calibri"/>
          <w:b/>
          <w:bCs/>
        </w:rPr>
        <w:t xml:space="preserve">, Atlanta, GA  </w:t>
      </w:r>
      <w:r w:rsidR="00E61DEE">
        <w:rPr>
          <w:rFonts w:ascii="Calibri" w:hAnsi="Calibri" w:cs="Calibri"/>
          <w:b/>
          <w:bCs/>
        </w:rPr>
        <w:t xml:space="preserve"> </w:t>
      </w:r>
      <w:r w:rsidR="00DB1CED">
        <w:rPr>
          <w:rFonts w:ascii="Calibri" w:hAnsi="Calibri" w:cs="Calibri"/>
          <w:b/>
          <w:bCs/>
        </w:rPr>
        <w:t xml:space="preserve">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 </w:t>
      </w:r>
      <w:r w:rsidR="00283177">
        <w:rPr>
          <w:rFonts w:ascii="Calibri" w:hAnsi="Calibri" w:cs="Calibri"/>
          <w:b/>
          <w:bCs/>
        </w:rPr>
        <w:t>Nov</w:t>
      </w:r>
      <w:r w:rsidRPr="00131348">
        <w:rPr>
          <w:rFonts w:ascii="Calibri" w:hAnsi="Calibri" w:cs="Calibri"/>
          <w:b/>
          <w:bCs/>
        </w:rPr>
        <w:t xml:space="preserve"> 2024 - Present</w:t>
      </w:r>
    </w:p>
    <w:p w14:paraId="1E55C8E7" w14:textId="77777777" w:rsidR="004D47B6" w:rsidRPr="00131348" w:rsidRDefault="004D47B6" w:rsidP="004D47B6">
      <w:pPr>
        <w:jc w:val="both"/>
        <w:rPr>
          <w:rFonts w:ascii="Calibri" w:hAnsi="Calibri" w:cs="Calibri"/>
        </w:rPr>
      </w:pPr>
      <w:r w:rsidRPr="00131348">
        <w:rPr>
          <w:rFonts w:ascii="Calibri" w:hAnsi="Calibri" w:cs="Calibri"/>
          <w:b/>
          <w:bCs/>
        </w:rPr>
        <w:t>Role: Sr. .NET Full Stack Developer</w:t>
      </w:r>
    </w:p>
    <w:p w14:paraId="5C090B26" w14:textId="77777777" w:rsidR="004D47B6" w:rsidRPr="00131348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Responsibilities</w:t>
      </w:r>
      <w:r w:rsidRPr="00131348">
        <w:rPr>
          <w:rFonts w:ascii="Calibri" w:hAnsi="Calibri" w:cs="Calibri"/>
          <w:b/>
          <w:bCs/>
          <w:u w:val="single"/>
        </w:rPr>
        <w:t>:</w:t>
      </w:r>
    </w:p>
    <w:p w14:paraId="61FDAAB6" w14:textId="77777777" w:rsidR="004D47B6" w:rsidRPr="00302875" w:rsidRDefault="004D47B6" w:rsidP="004D47B6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Designed, developed, and deployed </w:t>
      </w:r>
      <w:r w:rsidRPr="00302875">
        <w:rPr>
          <w:rStyle w:val="Strong"/>
          <w:rFonts w:ascii="Calibri" w:hAnsi="Calibri" w:cs="Calibri"/>
          <w:sz w:val="22"/>
          <w:szCs w:val="22"/>
        </w:rPr>
        <w:t>.NET Core and .NET 8 APIs</w:t>
      </w:r>
      <w:r w:rsidRPr="00302875">
        <w:rPr>
          <w:rFonts w:ascii="Calibri" w:hAnsi="Calibri" w:cs="Calibri"/>
          <w:sz w:val="22"/>
          <w:szCs w:val="22"/>
        </w:rPr>
        <w:t xml:space="preserve"> to support large-scale healthcare plan applications, ensuring scalability, security, and compliance with HIPAA and industry standards.</w:t>
      </w:r>
    </w:p>
    <w:p w14:paraId="5B8AF643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dynamic front-end interfaces using </w:t>
      </w:r>
      <w:r w:rsidRPr="00302875">
        <w:rPr>
          <w:rStyle w:val="Strong"/>
          <w:rFonts w:ascii="Calibri" w:hAnsi="Calibri" w:cs="Calibri"/>
          <w:sz w:val="22"/>
          <w:szCs w:val="22"/>
        </w:rPr>
        <w:t>React.js with TypeScript</w:t>
      </w:r>
      <w:r w:rsidRPr="00302875">
        <w:rPr>
          <w:rFonts w:ascii="Calibri" w:hAnsi="Calibri" w:cs="Calibri"/>
          <w:sz w:val="22"/>
          <w:szCs w:val="22"/>
        </w:rPr>
        <w:t>, enabling modular, reusable components and improving member and provider user experience.</w:t>
      </w:r>
    </w:p>
    <w:p w14:paraId="7D1642A0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Leveraged </w:t>
      </w:r>
      <w:r w:rsidRPr="00302875">
        <w:rPr>
          <w:rStyle w:val="Strong"/>
          <w:rFonts w:ascii="Calibri" w:hAnsi="Calibri" w:cs="Calibri"/>
          <w:sz w:val="22"/>
          <w:szCs w:val="22"/>
        </w:rPr>
        <w:t>AWS cloud-native services (Lambda, S3, ECS, API Gateway, and CloudFormation)</w:t>
      </w:r>
      <w:r w:rsidRPr="00302875">
        <w:rPr>
          <w:rFonts w:ascii="Calibri" w:hAnsi="Calibri" w:cs="Calibri"/>
          <w:sz w:val="22"/>
          <w:szCs w:val="22"/>
        </w:rPr>
        <w:t xml:space="preserve"> for hosting and scaling applications with improved fault tolerance and cost efficiency.</w:t>
      </w:r>
    </w:p>
    <w:p w14:paraId="5D2A3743" w14:textId="6D4A4C65" w:rsidR="00213D95" w:rsidRPr="00302875" w:rsidRDefault="00213D95" w:rsidP="00213D95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213D95">
        <w:rPr>
          <w:rFonts w:ascii="Calibri" w:hAnsi="Calibri" w:cs="Calibri"/>
          <w:sz w:val="22"/>
          <w:szCs w:val="22"/>
        </w:rPr>
        <w:t xml:space="preserve">Designed and implemented </w:t>
      </w:r>
      <w:r w:rsidRPr="00213D95">
        <w:rPr>
          <w:rFonts w:ascii="Calibri" w:hAnsi="Calibri" w:cs="Calibri"/>
          <w:b/>
          <w:bCs/>
          <w:sz w:val="22"/>
          <w:szCs w:val="22"/>
        </w:rPr>
        <w:t>NIEM-aligned XML schemas (XSD)</w:t>
      </w:r>
      <w:r w:rsidRPr="00213D95">
        <w:rPr>
          <w:rFonts w:ascii="Calibri" w:hAnsi="Calibri" w:cs="Calibri"/>
          <w:sz w:val="22"/>
          <w:szCs w:val="22"/>
        </w:rPr>
        <w:t xml:space="preserve"> for healthcare data exchange, ensuring standardized interoperability across partner systems.</w:t>
      </w:r>
    </w:p>
    <w:p w14:paraId="5A06EF9B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Automated software delivery pipelines with </w:t>
      </w:r>
      <w:r w:rsidRPr="00302875">
        <w:rPr>
          <w:rStyle w:val="Strong"/>
          <w:rFonts w:ascii="Calibri" w:hAnsi="Calibri" w:cs="Calibri"/>
          <w:sz w:val="22"/>
          <w:szCs w:val="22"/>
        </w:rPr>
        <w:t xml:space="preserve">GitHub Actions, AWS </w:t>
      </w:r>
      <w:proofErr w:type="spellStart"/>
      <w:r w:rsidRPr="00302875">
        <w:rPr>
          <w:rStyle w:val="Strong"/>
          <w:rFonts w:ascii="Calibri" w:hAnsi="Calibri" w:cs="Calibri"/>
          <w:sz w:val="22"/>
          <w:szCs w:val="22"/>
        </w:rPr>
        <w:t>CodePipeline</w:t>
      </w:r>
      <w:proofErr w:type="spellEnd"/>
      <w:r w:rsidRPr="00302875">
        <w:rPr>
          <w:rStyle w:val="Strong"/>
          <w:rFonts w:ascii="Calibri" w:hAnsi="Calibri" w:cs="Calibri"/>
          <w:sz w:val="22"/>
          <w:szCs w:val="22"/>
        </w:rPr>
        <w:t xml:space="preserve">, and </w:t>
      </w:r>
      <w:proofErr w:type="spellStart"/>
      <w:r w:rsidRPr="00302875">
        <w:rPr>
          <w:rStyle w:val="Strong"/>
          <w:rFonts w:ascii="Calibri" w:hAnsi="Calibri" w:cs="Calibri"/>
          <w:sz w:val="22"/>
          <w:szCs w:val="22"/>
        </w:rPr>
        <w:t>CodeBuild</w:t>
      </w:r>
      <w:proofErr w:type="spellEnd"/>
      <w:r w:rsidRPr="00302875">
        <w:rPr>
          <w:rFonts w:ascii="Calibri" w:hAnsi="Calibri" w:cs="Calibri"/>
          <w:sz w:val="22"/>
          <w:szCs w:val="22"/>
        </w:rPr>
        <w:t>, achieving faster release cycles and reducing manual errors.</w:t>
      </w:r>
    </w:p>
    <w:p w14:paraId="5722F455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lastRenderedPageBreak/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 xml:space="preserve">RESTful and </w:t>
      </w:r>
      <w:proofErr w:type="spellStart"/>
      <w:r w:rsidRPr="00302875">
        <w:rPr>
          <w:rStyle w:val="Strong"/>
          <w:rFonts w:ascii="Calibri" w:hAnsi="Calibri" w:cs="Calibri"/>
          <w:sz w:val="22"/>
          <w:szCs w:val="22"/>
        </w:rPr>
        <w:t>GraphQL</w:t>
      </w:r>
      <w:proofErr w:type="spellEnd"/>
      <w:r w:rsidRPr="00302875">
        <w:rPr>
          <w:rStyle w:val="Strong"/>
          <w:rFonts w:ascii="Calibri" w:hAnsi="Calibri" w:cs="Calibri"/>
          <w:sz w:val="22"/>
          <w:szCs w:val="22"/>
        </w:rPr>
        <w:t xml:space="preserve"> APIs</w:t>
      </w:r>
      <w:r w:rsidRPr="00302875">
        <w:rPr>
          <w:rFonts w:ascii="Calibri" w:hAnsi="Calibri" w:cs="Calibri"/>
          <w:sz w:val="22"/>
          <w:szCs w:val="22"/>
        </w:rPr>
        <w:t xml:space="preserve"> for secure integration with third-party providers, insurance vendors, and healthcare analytics systems.</w:t>
      </w:r>
    </w:p>
    <w:p w14:paraId="5827C3F5" w14:textId="77777777" w:rsidR="00323E46" w:rsidRDefault="004D47B6" w:rsidP="00323E4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Optimized relational data storage with </w:t>
      </w:r>
      <w:r w:rsidRPr="00302875">
        <w:rPr>
          <w:rStyle w:val="Strong"/>
          <w:rFonts w:ascii="Calibri" w:hAnsi="Calibri" w:cs="Calibri"/>
          <w:sz w:val="22"/>
          <w:szCs w:val="22"/>
        </w:rPr>
        <w:t>SQL Server and PostgreSQL</w:t>
      </w:r>
      <w:r w:rsidRPr="00302875">
        <w:rPr>
          <w:rFonts w:ascii="Calibri" w:hAnsi="Calibri" w:cs="Calibri"/>
          <w:sz w:val="22"/>
          <w:szCs w:val="22"/>
        </w:rPr>
        <w:t>, ensuring reliable transaction processing and efficient claims data retrieval.</w:t>
      </w:r>
    </w:p>
    <w:p w14:paraId="01E8E946" w14:textId="4A05B619" w:rsidR="00323E46" w:rsidRDefault="00323E46" w:rsidP="00323E4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23E46">
        <w:rPr>
          <w:rFonts w:ascii="Calibri" w:hAnsi="Calibri" w:cs="Calibri"/>
          <w:sz w:val="22"/>
          <w:szCs w:val="22"/>
        </w:rPr>
        <w:t xml:space="preserve">Worked on JavaScript-based integrations and explored </w:t>
      </w:r>
      <w:r w:rsidRPr="0075769F">
        <w:rPr>
          <w:rFonts w:ascii="Calibri" w:hAnsi="Calibri" w:cs="Calibri"/>
          <w:b/>
          <w:bCs/>
          <w:sz w:val="22"/>
          <w:szCs w:val="22"/>
        </w:rPr>
        <w:t>Node.js services</w:t>
      </w:r>
      <w:r w:rsidRPr="00323E46">
        <w:rPr>
          <w:rFonts w:ascii="Calibri" w:hAnsi="Calibri" w:cs="Calibri"/>
          <w:sz w:val="22"/>
          <w:szCs w:val="22"/>
        </w:rPr>
        <w:t xml:space="preserve"> for API orchestration and backend support in distributed systems.</w:t>
      </w:r>
    </w:p>
    <w:p w14:paraId="2097D7C8" w14:textId="6BB143DB" w:rsidR="0075769F" w:rsidRPr="00323E46" w:rsidRDefault="0075769F" w:rsidP="00323E4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75769F">
        <w:rPr>
          <w:rFonts w:ascii="Calibri" w:hAnsi="Calibri" w:cs="Calibri"/>
          <w:sz w:val="22"/>
          <w:szCs w:val="22"/>
        </w:rPr>
        <w:t xml:space="preserve">Developed responsive front-end applications using </w:t>
      </w:r>
      <w:r w:rsidRPr="0075769F">
        <w:rPr>
          <w:rFonts w:ascii="Calibri" w:hAnsi="Calibri" w:cs="Calibri"/>
          <w:b/>
          <w:bCs/>
          <w:sz w:val="22"/>
          <w:szCs w:val="22"/>
        </w:rPr>
        <w:t>React.js</w:t>
      </w:r>
      <w:r w:rsidRPr="0075769F">
        <w:rPr>
          <w:rFonts w:ascii="Calibri" w:hAnsi="Calibri" w:cs="Calibri"/>
          <w:sz w:val="22"/>
          <w:szCs w:val="22"/>
        </w:rPr>
        <w:t xml:space="preserve"> and adaptable to modern frameworks like Vue.js</w:t>
      </w:r>
    </w:p>
    <w:p w14:paraId="08A5E478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Adopted </w:t>
      </w:r>
      <w:r w:rsidRPr="00302875">
        <w:rPr>
          <w:rStyle w:val="Strong"/>
          <w:rFonts w:ascii="Calibri" w:hAnsi="Calibri" w:cs="Calibri"/>
          <w:sz w:val="22"/>
          <w:szCs w:val="22"/>
        </w:rPr>
        <w:t>NoSQL solutions such as DynamoDB and MongoDB</w:t>
      </w:r>
      <w:r w:rsidRPr="00302875">
        <w:rPr>
          <w:rFonts w:ascii="Calibri" w:hAnsi="Calibri" w:cs="Calibri"/>
          <w:sz w:val="22"/>
          <w:szCs w:val="22"/>
        </w:rPr>
        <w:t xml:space="preserve"> to support real-time data flows and fast access to patient eligibility and </w:t>
      </w:r>
      <w:proofErr w:type="spellStart"/>
      <w:r w:rsidRPr="00302875">
        <w:rPr>
          <w:rFonts w:ascii="Calibri" w:hAnsi="Calibri" w:cs="Calibri"/>
          <w:sz w:val="22"/>
          <w:szCs w:val="22"/>
        </w:rPr>
        <w:t>enrollment</w:t>
      </w:r>
      <w:proofErr w:type="spellEnd"/>
      <w:r w:rsidRPr="00302875">
        <w:rPr>
          <w:rFonts w:ascii="Calibri" w:hAnsi="Calibri" w:cs="Calibri"/>
          <w:sz w:val="22"/>
          <w:szCs w:val="22"/>
        </w:rPr>
        <w:t xml:space="preserve"> records.</w:t>
      </w:r>
    </w:p>
    <w:p w14:paraId="01D93C43" w14:textId="5C6ABABF" w:rsidR="00A112E6" w:rsidRPr="00302875" w:rsidRDefault="00A112E6" w:rsidP="00A112E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A112E6">
        <w:rPr>
          <w:rFonts w:ascii="Calibri" w:hAnsi="Calibri" w:cs="Calibri"/>
          <w:sz w:val="22"/>
          <w:szCs w:val="22"/>
        </w:rPr>
        <w:t xml:space="preserve">Deployed and managed </w:t>
      </w:r>
      <w:r w:rsidRPr="00A112E6">
        <w:rPr>
          <w:rFonts w:ascii="Calibri" w:hAnsi="Calibri" w:cs="Calibri"/>
          <w:b/>
          <w:bCs/>
          <w:sz w:val="22"/>
          <w:szCs w:val="22"/>
        </w:rPr>
        <w:t>containerized microservices on Azure Kubernetes Services (AKS)</w:t>
      </w:r>
      <w:r w:rsidRPr="00A112E6">
        <w:rPr>
          <w:rFonts w:ascii="Calibri" w:hAnsi="Calibri" w:cs="Calibri"/>
          <w:sz w:val="22"/>
          <w:szCs w:val="22"/>
        </w:rPr>
        <w:t>, implementing autoscaling, high availability, and seamless CI/CD integrations using Azure DevOps.</w:t>
      </w:r>
    </w:p>
    <w:p w14:paraId="5F3A931A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Integrated modern identity management using </w:t>
      </w:r>
      <w:r w:rsidRPr="00302875">
        <w:rPr>
          <w:rStyle w:val="Strong"/>
          <w:rFonts w:ascii="Calibri" w:hAnsi="Calibri" w:cs="Calibri"/>
          <w:sz w:val="22"/>
          <w:szCs w:val="22"/>
        </w:rPr>
        <w:t>OAuth 2.0, OpenID Connect, and AWS Cognito</w:t>
      </w:r>
      <w:r w:rsidRPr="00302875">
        <w:rPr>
          <w:rFonts w:ascii="Calibri" w:hAnsi="Calibri" w:cs="Calibri"/>
          <w:sz w:val="22"/>
          <w:szCs w:val="22"/>
        </w:rPr>
        <w:t xml:space="preserve"> to strengthen application security for patients and healthcare staff.</w:t>
      </w:r>
    </w:p>
    <w:p w14:paraId="652A3F8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Modernized legacy applications by migrating from </w:t>
      </w:r>
      <w:r w:rsidRPr="00302875">
        <w:rPr>
          <w:rStyle w:val="Strong"/>
          <w:rFonts w:ascii="Calibri" w:hAnsi="Calibri" w:cs="Calibri"/>
          <w:sz w:val="22"/>
          <w:szCs w:val="22"/>
        </w:rPr>
        <w:t>ASP.NET MVC to .NET 8 with React</w:t>
      </w:r>
      <w:r w:rsidRPr="00302875">
        <w:rPr>
          <w:rFonts w:ascii="Calibri" w:hAnsi="Calibri" w:cs="Calibri"/>
          <w:sz w:val="22"/>
          <w:szCs w:val="22"/>
        </w:rPr>
        <w:t>, resulting in improved performance and maintainability across applications.</w:t>
      </w:r>
    </w:p>
    <w:p w14:paraId="20D4449C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resilient </w:t>
      </w:r>
      <w:r w:rsidRPr="00302875">
        <w:rPr>
          <w:rStyle w:val="Strong"/>
          <w:rFonts w:ascii="Calibri" w:hAnsi="Calibri" w:cs="Calibri"/>
          <w:sz w:val="22"/>
          <w:szCs w:val="22"/>
        </w:rPr>
        <w:t>microservices and event-driven architectures</w:t>
      </w:r>
      <w:r w:rsidRPr="00302875">
        <w:rPr>
          <w:rFonts w:ascii="Calibri" w:hAnsi="Calibri" w:cs="Calibri"/>
          <w:sz w:val="22"/>
          <w:szCs w:val="22"/>
        </w:rPr>
        <w:t xml:space="preserve"> with </w:t>
      </w:r>
      <w:r w:rsidRPr="00302875">
        <w:rPr>
          <w:rStyle w:val="Strong"/>
          <w:rFonts w:ascii="Calibri" w:hAnsi="Calibri" w:cs="Calibri"/>
          <w:sz w:val="22"/>
          <w:szCs w:val="22"/>
        </w:rPr>
        <w:t>AWS SNS/SQS and Kafka</w:t>
      </w:r>
      <w:r w:rsidRPr="00302875">
        <w:rPr>
          <w:rFonts w:ascii="Calibri" w:hAnsi="Calibri" w:cs="Calibri"/>
          <w:sz w:val="22"/>
          <w:szCs w:val="22"/>
        </w:rPr>
        <w:t>, ensuring high scalability and system reliability.</w:t>
      </w:r>
    </w:p>
    <w:p w14:paraId="4EB50ED7" w14:textId="1737C1D0" w:rsidR="00183BAD" w:rsidRPr="00302875" w:rsidRDefault="00183BAD" w:rsidP="00183BAD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183BAD">
        <w:rPr>
          <w:rFonts w:ascii="Calibri" w:hAnsi="Calibri" w:cs="Calibri"/>
          <w:sz w:val="22"/>
          <w:szCs w:val="22"/>
        </w:rPr>
        <w:t xml:space="preserve">Implemented </w:t>
      </w:r>
      <w:r w:rsidRPr="00183BAD">
        <w:rPr>
          <w:rFonts w:ascii="Calibri" w:hAnsi="Calibri" w:cs="Calibri"/>
          <w:b/>
          <w:bCs/>
          <w:sz w:val="22"/>
          <w:szCs w:val="22"/>
        </w:rPr>
        <w:t>Kafka producers and consumers with outbox pattern</w:t>
      </w:r>
      <w:r w:rsidRPr="00183BAD">
        <w:rPr>
          <w:rFonts w:ascii="Calibri" w:hAnsi="Calibri" w:cs="Calibri"/>
          <w:sz w:val="22"/>
          <w:szCs w:val="22"/>
        </w:rPr>
        <w:t>, ensuring reliable event-driven communication and data consistency.</w:t>
      </w:r>
    </w:p>
    <w:p w14:paraId="0A58E65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Enhanced observability with </w:t>
      </w:r>
      <w:r w:rsidRPr="00302875">
        <w:rPr>
          <w:rStyle w:val="Strong"/>
          <w:rFonts w:ascii="Calibri" w:hAnsi="Calibri" w:cs="Calibri"/>
          <w:sz w:val="22"/>
          <w:szCs w:val="22"/>
        </w:rPr>
        <w:t>AWS CloudWatch, ELK Stack, and Application Insights</w:t>
      </w:r>
      <w:r w:rsidRPr="00302875">
        <w:rPr>
          <w:rFonts w:ascii="Calibri" w:hAnsi="Calibri" w:cs="Calibri"/>
          <w:sz w:val="22"/>
          <w:szCs w:val="22"/>
        </w:rPr>
        <w:t>, enabling predictive monitoring and minimizing production downtime.</w:t>
      </w:r>
    </w:p>
    <w:p w14:paraId="0F89975D" w14:textId="77777777" w:rsidR="004D47B6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Applied </w:t>
      </w:r>
      <w:r w:rsidRPr="00302875">
        <w:rPr>
          <w:rStyle w:val="Strong"/>
          <w:rFonts w:ascii="Calibri" w:hAnsi="Calibri" w:cs="Calibri"/>
          <w:sz w:val="22"/>
          <w:szCs w:val="22"/>
        </w:rPr>
        <w:t>Domain-Driven Design (DDD) and Clean Architecture</w:t>
      </w:r>
      <w:r w:rsidRPr="00302875">
        <w:rPr>
          <w:rFonts w:ascii="Calibri" w:hAnsi="Calibri" w:cs="Calibri"/>
          <w:sz w:val="22"/>
          <w:szCs w:val="22"/>
        </w:rPr>
        <w:t xml:space="preserve"> to enforce consistent design principles and reduce long-term system complexity.</w:t>
      </w:r>
    </w:p>
    <w:p w14:paraId="19C499D8" w14:textId="2882291D" w:rsidR="00B96F70" w:rsidRPr="00302875" w:rsidRDefault="00B96F70" w:rsidP="00B96F70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B96F70">
        <w:rPr>
          <w:rFonts w:ascii="Calibri" w:hAnsi="Calibri" w:cs="Calibri"/>
          <w:sz w:val="22"/>
          <w:szCs w:val="22"/>
        </w:rPr>
        <w:t xml:space="preserve">Utilized </w:t>
      </w:r>
      <w:r w:rsidRPr="00B96F70">
        <w:rPr>
          <w:rFonts w:ascii="Calibri" w:hAnsi="Calibri" w:cs="Calibri"/>
          <w:b/>
          <w:bCs/>
          <w:sz w:val="22"/>
          <w:szCs w:val="22"/>
        </w:rPr>
        <w:t>PostgreSQL with ORM frameworks (Prisma/Drizzle-like)</w:t>
      </w:r>
      <w:r w:rsidRPr="00B96F70">
        <w:rPr>
          <w:rFonts w:ascii="Calibri" w:hAnsi="Calibri" w:cs="Calibri"/>
          <w:sz w:val="22"/>
          <w:szCs w:val="22"/>
        </w:rPr>
        <w:t xml:space="preserve"> for efficient data </w:t>
      </w:r>
      <w:proofErr w:type="spellStart"/>
      <w:r w:rsidRPr="00B96F70">
        <w:rPr>
          <w:rFonts w:ascii="Calibri" w:hAnsi="Calibri" w:cs="Calibri"/>
          <w:sz w:val="22"/>
          <w:szCs w:val="22"/>
        </w:rPr>
        <w:t>modeling</w:t>
      </w:r>
      <w:proofErr w:type="spellEnd"/>
      <w:r w:rsidRPr="00B96F70">
        <w:rPr>
          <w:rFonts w:ascii="Calibri" w:hAnsi="Calibri" w:cs="Calibri"/>
          <w:sz w:val="22"/>
          <w:szCs w:val="22"/>
        </w:rPr>
        <w:t>, migrations, and query optimization.</w:t>
      </w:r>
    </w:p>
    <w:p w14:paraId="2C8072A6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Deployed containerized workloads using </w:t>
      </w:r>
      <w:r w:rsidRPr="00302875">
        <w:rPr>
          <w:rStyle w:val="Strong"/>
          <w:rFonts w:ascii="Calibri" w:hAnsi="Calibri" w:cs="Calibri"/>
          <w:sz w:val="22"/>
          <w:szCs w:val="22"/>
        </w:rPr>
        <w:t>Docker and Kubernetes (EKS)</w:t>
      </w:r>
      <w:r w:rsidRPr="00302875">
        <w:rPr>
          <w:rFonts w:ascii="Calibri" w:hAnsi="Calibri" w:cs="Calibri"/>
          <w:sz w:val="22"/>
          <w:szCs w:val="22"/>
        </w:rPr>
        <w:t>, streamlining deployments and improving healthcare plan service scalability.</w:t>
      </w:r>
    </w:p>
    <w:p w14:paraId="33734C0A" w14:textId="77777777" w:rsidR="00855625" w:rsidRDefault="004D47B6" w:rsidP="00855625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Enhanced front-end performance using </w:t>
      </w:r>
      <w:r w:rsidRPr="00302875">
        <w:rPr>
          <w:rStyle w:val="Strong"/>
          <w:rFonts w:ascii="Calibri" w:hAnsi="Calibri" w:cs="Calibri"/>
          <w:sz w:val="22"/>
          <w:szCs w:val="22"/>
        </w:rPr>
        <w:t>React Query, Redux Toolkit, and custom hooks</w:t>
      </w:r>
      <w:r w:rsidRPr="00302875">
        <w:rPr>
          <w:rFonts w:ascii="Calibri" w:hAnsi="Calibri" w:cs="Calibri"/>
          <w:sz w:val="22"/>
          <w:szCs w:val="22"/>
        </w:rPr>
        <w:t>, improving responsiveness in complex healthcare workflows.</w:t>
      </w:r>
    </w:p>
    <w:p w14:paraId="72DB9BBB" w14:textId="5A0CADC5" w:rsidR="00855625" w:rsidRPr="00855625" w:rsidRDefault="00855625" w:rsidP="00855625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855625">
        <w:rPr>
          <w:rFonts w:ascii="Calibri" w:hAnsi="Calibri" w:cs="Calibri"/>
          <w:sz w:val="22"/>
          <w:szCs w:val="22"/>
        </w:rPr>
        <w:t>Designed API-</w:t>
      </w:r>
      <w:r w:rsidRPr="00855625">
        <w:rPr>
          <w:rFonts w:ascii="Calibri" w:hAnsi="Calibri" w:cs="Calibri"/>
          <w:b/>
          <w:bCs/>
          <w:sz w:val="22"/>
          <w:szCs w:val="22"/>
        </w:rPr>
        <w:t>first REST/</w:t>
      </w:r>
      <w:proofErr w:type="spellStart"/>
      <w:r w:rsidRPr="00855625">
        <w:rPr>
          <w:rFonts w:ascii="Calibri" w:hAnsi="Calibri" w:cs="Calibri"/>
          <w:b/>
          <w:bCs/>
          <w:sz w:val="22"/>
          <w:szCs w:val="22"/>
        </w:rPr>
        <w:t>GraphQL</w:t>
      </w:r>
      <w:proofErr w:type="spellEnd"/>
      <w:r w:rsidRPr="00855625">
        <w:rPr>
          <w:rFonts w:ascii="Calibri" w:hAnsi="Calibri" w:cs="Calibri"/>
          <w:sz w:val="22"/>
          <w:szCs w:val="22"/>
        </w:rPr>
        <w:t xml:space="preserve"> services with idempotent patterns, request validation, and transactional integrity.</w:t>
      </w:r>
    </w:p>
    <w:p w14:paraId="624A096D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Conducted agile ceremonies, backlog refinement, and sprint reviews under </w:t>
      </w:r>
      <w:r w:rsidRPr="00302875">
        <w:rPr>
          <w:rStyle w:val="Strong"/>
          <w:rFonts w:ascii="Calibri" w:hAnsi="Calibri" w:cs="Calibri"/>
          <w:sz w:val="22"/>
          <w:szCs w:val="22"/>
        </w:rPr>
        <w:t>Agile/Scrum methodology</w:t>
      </w:r>
      <w:r w:rsidRPr="00302875">
        <w:rPr>
          <w:rFonts w:ascii="Calibri" w:hAnsi="Calibri" w:cs="Calibri"/>
          <w:sz w:val="22"/>
          <w:szCs w:val="22"/>
        </w:rPr>
        <w:t>, aligning development efforts with evolving business priorities.</w:t>
      </w:r>
    </w:p>
    <w:p w14:paraId="604152D7" w14:textId="77777777" w:rsidR="00870AAA" w:rsidRDefault="00870AAA" w:rsidP="00870AAA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870AAA">
        <w:rPr>
          <w:rFonts w:ascii="Calibri" w:hAnsi="Calibri" w:cs="Calibri"/>
          <w:sz w:val="22"/>
          <w:szCs w:val="22"/>
        </w:rPr>
        <w:t xml:space="preserve">Deployed and managed </w:t>
      </w:r>
      <w:r w:rsidRPr="00870AAA">
        <w:rPr>
          <w:rFonts w:ascii="Calibri" w:hAnsi="Calibri" w:cs="Calibri"/>
          <w:b/>
          <w:bCs/>
          <w:sz w:val="22"/>
          <w:szCs w:val="22"/>
        </w:rPr>
        <w:t>containerized microservices on Azure Kubernetes Services (AKS)</w:t>
      </w:r>
      <w:r w:rsidRPr="00870AAA">
        <w:rPr>
          <w:rFonts w:ascii="Calibri" w:hAnsi="Calibri" w:cs="Calibri"/>
          <w:sz w:val="22"/>
          <w:szCs w:val="22"/>
        </w:rPr>
        <w:t>, implementing autoscaling, high availability, and seamless CI/CD integrations using Azure DevOps.</w:t>
      </w:r>
    </w:p>
    <w:p w14:paraId="5685F234" w14:textId="56A3AD6F" w:rsidR="004D47B6" w:rsidRPr="00302875" w:rsidRDefault="004D47B6" w:rsidP="00870AAA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data engineering teams to implement ETL pipelines and real-time processing via </w:t>
      </w:r>
      <w:r w:rsidRPr="00302875">
        <w:rPr>
          <w:rStyle w:val="Strong"/>
          <w:rFonts w:ascii="Calibri" w:hAnsi="Calibri" w:cs="Calibri"/>
          <w:sz w:val="22"/>
          <w:szCs w:val="22"/>
        </w:rPr>
        <w:t>AWS Glue and Kinesis</w:t>
      </w:r>
      <w:r w:rsidRPr="00302875">
        <w:rPr>
          <w:rFonts w:ascii="Calibri" w:hAnsi="Calibri" w:cs="Calibri"/>
          <w:sz w:val="22"/>
          <w:szCs w:val="22"/>
        </w:rPr>
        <w:t>, ensuring accurate reporting for healthcare plans.</w:t>
      </w:r>
    </w:p>
    <w:p w14:paraId="6BA98A88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Introduced </w:t>
      </w:r>
      <w:r w:rsidRPr="00302875">
        <w:rPr>
          <w:rStyle w:val="Strong"/>
          <w:rFonts w:ascii="Calibri" w:hAnsi="Calibri" w:cs="Calibri"/>
          <w:sz w:val="22"/>
          <w:szCs w:val="22"/>
        </w:rPr>
        <w:t>AI/ML-driven analytics</w:t>
      </w:r>
      <w:r w:rsidRPr="00302875">
        <w:rPr>
          <w:rFonts w:ascii="Calibri" w:hAnsi="Calibri" w:cs="Calibri"/>
          <w:sz w:val="22"/>
          <w:szCs w:val="22"/>
        </w:rPr>
        <w:t xml:space="preserve"> and integrated </w:t>
      </w:r>
      <w:proofErr w:type="spellStart"/>
      <w:r w:rsidRPr="00302875">
        <w:rPr>
          <w:rStyle w:val="Strong"/>
          <w:rFonts w:ascii="Calibri" w:hAnsi="Calibri" w:cs="Calibri"/>
          <w:sz w:val="22"/>
          <w:szCs w:val="22"/>
        </w:rPr>
        <w:t>MLOps</w:t>
      </w:r>
      <w:proofErr w:type="spellEnd"/>
      <w:r w:rsidRPr="00302875">
        <w:rPr>
          <w:rStyle w:val="Strong"/>
          <w:rFonts w:ascii="Calibri" w:hAnsi="Calibri" w:cs="Calibri"/>
          <w:sz w:val="22"/>
          <w:szCs w:val="22"/>
        </w:rPr>
        <w:t xml:space="preserve"> practices</w:t>
      </w:r>
      <w:r w:rsidRPr="00302875">
        <w:rPr>
          <w:rFonts w:ascii="Calibri" w:hAnsi="Calibri" w:cs="Calibri"/>
          <w:sz w:val="22"/>
          <w:szCs w:val="22"/>
        </w:rPr>
        <w:t xml:space="preserve"> for predictive healthcare cost </w:t>
      </w:r>
      <w:proofErr w:type="spellStart"/>
      <w:r w:rsidRPr="00302875">
        <w:rPr>
          <w:rFonts w:ascii="Calibri" w:hAnsi="Calibri" w:cs="Calibri"/>
          <w:sz w:val="22"/>
          <w:szCs w:val="22"/>
        </w:rPr>
        <w:t>modeling</w:t>
      </w:r>
      <w:proofErr w:type="spellEnd"/>
      <w:r w:rsidRPr="00302875">
        <w:rPr>
          <w:rFonts w:ascii="Calibri" w:hAnsi="Calibri" w:cs="Calibri"/>
          <w:sz w:val="22"/>
          <w:szCs w:val="22"/>
        </w:rPr>
        <w:t>, ensuring accurate insights into claims and patient outcomes.</w:t>
      </w:r>
    </w:p>
    <w:p w14:paraId="623474D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Explored </w:t>
      </w:r>
      <w:r w:rsidRPr="00302875">
        <w:rPr>
          <w:rStyle w:val="Strong"/>
          <w:rFonts w:ascii="Calibri" w:hAnsi="Calibri" w:cs="Calibri"/>
          <w:sz w:val="22"/>
          <w:szCs w:val="22"/>
        </w:rPr>
        <w:t>GenAI solutions</w:t>
      </w:r>
      <w:r w:rsidRPr="00302875">
        <w:rPr>
          <w:rFonts w:ascii="Calibri" w:hAnsi="Calibri" w:cs="Calibri"/>
          <w:sz w:val="22"/>
          <w:szCs w:val="22"/>
        </w:rPr>
        <w:t xml:space="preserve"> for automating healthcare member inquiries and claim documentation, enhancing patient support and operational efficiency.</w:t>
      </w:r>
    </w:p>
    <w:p w14:paraId="117382F9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</w:t>
      </w:r>
      <w:r w:rsidRPr="00302875">
        <w:rPr>
          <w:rStyle w:val="Strong"/>
          <w:rFonts w:ascii="Calibri" w:hAnsi="Calibri" w:cs="Calibri"/>
          <w:sz w:val="22"/>
          <w:szCs w:val="22"/>
        </w:rPr>
        <w:t>Python-based utilities</w:t>
      </w:r>
      <w:r w:rsidRPr="00302875">
        <w:rPr>
          <w:rFonts w:ascii="Calibri" w:hAnsi="Calibri" w:cs="Calibri"/>
          <w:sz w:val="22"/>
          <w:szCs w:val="22"/>
        </w:rPr>
        <w:t xml:space="preserve"> for data validation, automation scripts, and healthcare analytics, supporting cross-team initiatives with flexible tooling.</w:t>
      </w:r>
    </w:p>
    <w:p w14:paraId="177451A4" w14:textId="77777777" w:rsidR="004D47B6" w:rsidRPr="00302875" w:rsidRDefault="004D47B6" w:rsidP="004D47B6">
      <w:pPr>
        <w:pStyle w:val="NormalWeb"/>
        <w:numPr>
          <w:ilvl w:val="0"/>
          <w:numId w:val="1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Delivered robust infrastructure setups using </w:t>
      </w:r>
      <w:r w:rsidRPr="00302875">
        <w:rPr>
          <w:rStyle w:val="Strong"/>
          <w:rFonts w:ascii="Calibri" w:hAnsi="Calibri" w:cs="Calibri"/>
          <w:sz w:val="22"/>
          <w:szCs w:val="22"/>
        </w:rPr>
        <w:t>Terraform and AWS CDK</w:t>
      </w:r>
      <w:r w:rsidRPr="00302875">
        <w:rPr>
          <w:rFonts w:ascii="Calibri" w:hAnsi="Calibri" w:cs="Calibri"/>
          <w:sz w:val="22"/>
          <w:szCs w:val="22"/>
        </w:rPr>
        <w:t>, enabling repeatable deployments and consistent environment configurations.</w:t>
      </w:r>
    </w:p>
    <w:p w14:paraId="3C7A69C5" w14:textId="5186440C" w:rsidR="004D47B6" w:rsidRPr="00131348" w:rsidRDefault="004D47B6" w:rsidP="004D47B6">
      <w:pPr>
        <w:jc w:val="both"/>
        <w:rPr>
          <w:rFonts w:ascii="Calibri" w:hAnsi="Calibri" w:cs="Calibri"/>
          <w:b/>
          <w:bCs/>
        </w:rPr>
      </w:pPr>
      <w:r w:rsidRPr="00131348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Wintrust Financial Corp</w:t>
      </w:r>
      <w:r w:rsidR="00DB1CED">
        <w:rPr>
          <w:rFonts w:ascii="Calibri" w:hAnsi="Calibri" w:cs="Calibri"/>
          <w:b/>
          <w:bCs/>
        </w:rPr>
        <w:t xml:space="preserve">, </w:t>
      </w:r>
      <w:r w:rsidR="00DB1CED" w:rsidRPr="00DB1CED">
        <w:rPr>
          <w:rFonts w:ascii="Calibri" w:hAnsi="Calibri" w:cs="Calibri"/>
          <w:b/>
          <w:bCs/>
        </w:rPr>
        <w:t>Rosemont, IL</w:t>
      </w:r>
      <w:r w:rsidR="00DB1CED">
        <w:rPr>
          <w:rFonts w:ascii="Calibri" w:hAnsi="Calibri" w:cs="Calibri"/>
          <w:b/>
          <w:bCs/>
        </w:rPr>
        <w:t xml:space="preserve">                                                                                      </w:t>
      </w:r>
      <w:r w:rsidRPr="00506F9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Jan</w:t>
      </w:r>
      <w:r w:rsidRPr="00131348">
        <w:rPr>
          <w:rFonts w:ascii="Calibri" w:hAnsi="Calibri" w:cs="Calibri"/>
          <w:b/>
          <w:bCs/>
        </w:rPr>
        <w:t xml:space="preserve"> 2022</w:t>
      </w:r>
      <w:r>
        <w:rPr>
          <w:rFonts w:ascii="Calibri" w:hAnsi="Calibri" w:cs="Calibri"/>
          <w:b/>
          <w:bCs/>
        </w:rPr>
        <w:t xml:space="preserve"> - </w:t>
      </w:r>
      <w:r w:rsidR="00283177">
        <w:rPr>
          <w:rFonts w:ascii="Calibri" w:hAnsi="Calibri" w:cs="Calibri"/>
          <w:b/>
          <w:bCs/>
        </w:rPr>
        <w:t>Oct</w:t>
      </w:r>
      <w:r w:rsidRPr="00131348">
        <w:rPr>
          <w:rFonts w:ascii="Calibri" w:hAnsi="Calibri" w:cs="Calibri"/>
          <w:b/>
          <w:bCs/>
        </w:rPr>
        <w:t xml:space="preserve"> 2024</w:t>
      </w:r>
    </w:p>
    <w:p w14:paraId="3F388E99" w14:textId="77777777" w:rsidR="004D47B6" w:rsidRPr="00131348" w:rsidRDefault="004D47B6" w:rsidP="004D47B6">
      <w:pPr>
        <w:jc w:val="both"/>
        <w:rPr>
          <w:rFonts w:ascii="Calibri" w:hAnsi="Calibri" w:cs="Calibri"/>
          <w:b/>
          <w:bCs/>
        </w:rPr>
      </w:pPr>
      <w:r w:rsidRPr="00131348">
        <w:rPr>
          <w:rFonts w:ascii="Calibri" w:hAnsi="Calibri" w:cs="Calibri"/>
          <w:b/>
          <w:bCs/>
        </w:rPr>
        <w:t>Role: .NET Full Stack Developer</w:t>
      </w:r>
      <w:r>
        <w:rPr>
          <w:rFonts w:ascii="Calibri" w:hAnsi="Calibri" w:cs="Calibri"/>
          <w:b/>
          <w:bCs/>
        </w:rPr>
        <w:t xml:space="preserve"> </w:t>
      </w:r>
    </w:p>
    <w:p w14:paraId="77C349DD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19F58BAA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Designed, developed, and deployed </w:t>
      </w:r>
      <w:r w:rsidRPr="00302875">
        <w:rPr>
          <w:rStyle w:val="Strong"/>
          <w:rFonts w:ascii="Calibri" w:hAnsi="Calibri" w:cs="Calibri"/>
          <w:sz w:val="22"/>
          <w:szCs w:val="22"/>
        </w:rPr>
        <w:t>scalable .NET Core APIs</w:t>
      </w:r>
      <w:r w:rsidRPr="00302875">
        <w:rPr>
          <w:rFonts w:ascii="Calibri" w:hAnsi="Calibri" w:cs="Calibri"/>
          <w:sz w:val="22"/>
          <w:szCs w:val="22"/>
        </w:rPr>
        <w:t xml:space="preserve"> to support financial transaction processing systems ensuring high performance and reliability.</w:t>
      </w:r>
    </w:p>
    <w:p w14:paraId="7BFBAD47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React-based user interfaces</w:t>
      </w:r>
      <w:r w:rsidRPr="00302875">
        <w:rPr>
          <w:rFonts w:ascii="Calibri" w:hAnsi="Calibri" w:cs="Calibri"/>
          <w:sz w:val="22"/>
          <w:szCs w:val="22"/>
        </w:rPr>
        <w:t xml:space="preserve"> with reusable components, hooks, and state management libraries to enhance customer engagement and financial dashboards.</w:t>
      </w:r>
    </w:p>
    <w:p w14:paraId="013389AA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Integrated </w:t>
      </w:r>
      <w:r w:rsidRPr="00302875">
        <w:rPr>
          <w:rStyle w:val="Strong"/>
          <w:rFonts w:ascii="Calibri" w:hAnsi="Calibri" w:cs="Calibri"/>
          <w:sz w:val="22"/>
          <w:szCs w:val="22"/>
        </w:rPr>
        <w:t>AWS services (Lambda, S3, API Gateway, DynamoDB, and CloudFormation)</w:t>
      </w:r>
      <w:r w:rsidRPr="00302875">
        <w:rPr>
          <w:rFonts w:ascii="Calibri" w:hAnsi="Calibri" w:cs="Calibri"/>
          <w:sz w:val="22"/>
          <w:szCs w:val="22"/>
        </w:rPr>
        <w:t xml:space="preserve"> into enterprise applications for cost optimization and cloud-native scalability.</w:t>
      </w:r>
    </w:p>
    <w:p w14:paraId="3134DE7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lastRenderedPageBreak/>
        <w:t xml:space="preserve">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microservices architecture</w:t>
      </w:r>
      <w:r w:rsidRPr="00302875">
        <w:rPr>
          <w:rFonts w:ascii="Calibri" w:hAnsi="Calibri" w:cs="Calibri"/>
          <w:sz w:val="22"/>
          <w:szCs w:val="22"/>
        </w:rPr>
        <w:t xml:space="preserve"> for financial services applications, ensuring modularity, fault tolerance, and easier maintainability.</w:t>
      </w:r>
    </w:p>
    <w:p w14:paraId="5446DB9C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</w:t>
      </w:r>
      <w:r w:rsidRPr="00302875">
        <w:rPr>
          <w:rStyle w:val="Strong"/>
          <w:rFonts w:ascii="Calibri" w:hAnsi="Calibri" w:cs="Calibri"/>
          <w:sz w:val="22"/>
          <w:szCs w:val="22"/>
        </w:rPr>
        <w:t>UI/UX designers, business analysts, and product owners</w:t>
      </w:r>
      <w:r w:rsidRPr="00302875">
        <w:rPr>
          <w:rFonts w:ascii="Calibri" w:hAnsi="Calibri" w:cs="Calibri"/>
          <w:sz w:val="22"/>
          <w:szCs w:val="22"/>
        </w:rPr>
        <w:t xml:space="preserve"> to translate financial service requirements into technical solutions.</w:t>
      </w:r>
    </w:p>
    <w:p w14:paraId="6FCA5760" w14:textId="77777777" w:rsidR="00EB0E49" w:rsidRDefault="004D47B6" w:rsidP="00EB0E49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Developed </w:t>
      </w:r>
      <w:r w:rsidRPr="00302875">
        <w:rPr>
          <w:rStyle w:val="Strong"/>
          <w:rFonts w:ascii="Calibri" w:hAnsi="Calibri" w:cs="Calibri"/>
          <w:sz w:val="22"/>
          <w:szCs w:val="22"/>
        </w:rPr>
        <w:t xml:space="preserve">secure RESTful APIs and </w:t>
      </w:r>
      <w:proofErr w:type="spellStart"/>
      <w:r w:rsidRPr="00302875">
        <w:rPr>
          <w:rStyle w:val="Strong"/>
          <w:rFonts w:ascii="Calibri" w:hAnsi="Calibri" w:cs="Calibri"/>
          <w:sz w:val="22"/>
          <w:szCs w:val="22"/>
        </w:rPr>
        <w:t>GraphQL</w:t>
      </w:r>
      <w:proofErr w:type="spellEnd"/>
      <w:r w:rsidRPr="00302875">
        <w:rPr>
          <w:rStyle w:val="Strong"/>
          <w:rFonts w:ascii="Calibri" w:hAnsi="Calibri" w:cs="Calibri"/>
          <w:sz w:val="22"/>
          <w:szCs w:val="22"/>
        </w:rPr>
        <w:t xml:space="preserve"> endpoints</w:t>
      </w:r>
      <w:r w:rsidRPr="00302875">
        <w:rPr>
          <w:rFonts w:ascii="Calibri" w:hAnsi="Calibri" w:cs="Calibri"/>
          <w:sz w:val="22"/>
          <w:szCs w:val="22"/>
        </w:rPr>
        <w:t xml:space="preserve"> for data-driven applications handling sensitive financial information.</w:t>
      </w:r>
    </w:p>
    <w:p w14:paraId="1BB3B4ED" w14:textId="1938C3A2" w:rsidR="003538C6" w:rsidRDefault="003538C6" w:rsidP="003538C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538C6">
        <w:rPr>
          <w:rFonts w:ascii="Calibri" w:hAnsi="Calibri" w:cs="Calibri"/>
          <w:sz w:val="22"/>
          <w:szCs w:val="22"/>
        </w:rPr>
        <w:t xml:space="preserve">Designed and developed </w:t>
      </w:r>
      <w:r w:rsidRPr="003538C6">
        <w:rPr>
          <w:rFonts w:ascii="Calibri" w:hAnsi="Calibri" w:cs="Calibri"/>
          <w:b/>
          <w:bCs/>
          <w:sz w:val="22"/>
          <w:szCs w:val="22"/>
        </w:rPr>
        <w:t>scalable microservices-based applications using .NET Core</w:t>
      </w:r>
      <w:r w:rsidRPr="003538C6">
        <w:rPr>
          <w:rFonts w:ascii="Calibri" w:hAnsi="Calibri" w:cs="Calibri"/>
          <w:sz w:val="22"/>
          <w:szCs w:val="22"/>
        </w:rPr>
        <w:t>, RESTful APIs, and MongoDB, ensuring high performance, modularity, and efficient data handling.</w:t>
      </w:r>
    </w:p>
    <w:p w14:paraId="003AF179" w14:textId="07645463" w:rsidR="00EB0E49" w:rsidRPr="00CF67B0" w:rsidRDefault="00EB0E49" w:rsidP="00CF67B0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EB0E49">
        <w:rPr>
          <w:rFonts w:ascii="Calibri" w:hAnsi="Calibri" w:cs="Calibri"/>
        </w:rPr>
        <w:t xml:space="preserve">Designed and implemented API-driven integrations supporting </w:t>
      </w:r>
      <w:r w:rsidRPr="00CF67B0">
        <w:rPr>
          <w:rFonts w:ascii="Calibri" w:hAnsi="Calibri" w:cs="Calibri"/>
          <w:b/>
          <w:bCs/>
        </w:rPr>
        <w:t>AI/ML</w:t>
      </w:r>
      <w:r w:rsidRPr="00EB0E49">
        <w:rPr>
          <w:rFonts w:ascii="Calibri" w:hAnsi="Calibri" w:cs="Calibri"/>
        </w:rPr>
        <w:t xml:space="preserve"> use cases, including data orchestration and scalable service layers for intelligent application features. </w:t>
      </w:r>
    </w:p>
    <w:p w14:paraId="3BEF5D6E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Conducted </w:t>
      </w:r>
      <w:r w:rsidRPr="00302875">
        <w:rPr>
          <w:rStyle w:val="Strong"/>
          <w:rFonts w:ascii="Calibri" w:hAnsi="Calibri" w:cs="Calibri"/>
          <w:sz w:val="22"/>
          <w:szCs w:val="22"/>
        </w:rPr>
        <w:t>end-to-end application testing (unit, integration, UAT)</w:t>
      </w:r>
      <w:r w:rsidRPr="00302875">
        <w:rPr>
          <w:rFonts w:ascii="Calibri" w:hAnsi="Calibri" w:cs="Calibri"/>
          <w:sz w:val="22"/>
          <w:szCs w:val="22"/>
        </w:rPr>
        <w:t xml:space="preserve"> to ensure system reliability across multiple environments.</w:t>
      </w:r>
    </w:p>
    <w:p w14:paraId="68E00A6B" w14:textId="77777777" w:rsidR="004D47B6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Migrated legacy .NET applications to </w:t>
      </w:r>
      <w:r w:rsidRPr="00302875">
        <w:rPr>
          <w:rStyle w:val="Strong"/>
          <w:rFonts w:ascii="Calibri" w:hAnsi="Calibri" w:cs="Calibri"/>
          <w:sz w:val="22"/>
          <w:szCs w:val="22"/>
        </w:rPr>
        <w:t>.NET 7 and cloud-based infrastructure</w:t>
      </w:r>
      <w:r w:rsidRPr="00302875">
        <w:rPr>
          <w:rFonts w:ascii="Calibri" w:hAnsi="Calibri" w:cs="Calibri"/>
          <w:sz w:val="22"/>
          <w:szCs w:val="22"/>
        </w:rPr>
        <w:t>, enhancing application performance and maintainability.</w:t>
      </w:r>
    </w:p>
    <w:p w14:paraId="22C8BFD5" w14:textId="5B6A9BE9" w:rsidR="006A5F0F" w:rsidRDefault="006A5F0F" w:rsidP="006A5F0F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6A5F0F">
        <w:rPr>
          <w:rFonts w:ascii="Calibri" w:hAnsi="Calibri" w:cs="Calibri"/>
          <w:sz w:val="22"/>
          <w:szCs w:val="22"/>
        </w:rPr>
        <w:t xml:space="preserve">Contributed to </w:t>
      </w:r>
      <w:r w:rsidRPr="006A5F0F">
        <w:rPr>
          <w:rFonts w:ascii="Calibri" w:hAnsi="Calibri" w:cs="Calibri"/>
          <w:b/>
          <w:bCs/>
          <w:sz w:val="22"/>
          <w:szCs w:val="22"/>
        </w:rPr>
        <w:t>IEPD-style documentation and structured data exchange frameworks</w:t>
      </w:r>
      <w:r w:rsidRPr="006A5F0F">
        <w:rPr>
          <w:rFonts w:ascii="Calibri" w:hAnsi="Calibri" w:cs="Calibri"/>
          <w:sz w:val="22"/>
          <w:szCs w:val="22"/>
        </w:rPr>
        <w:t xml:space="preserve"> for secure financial data sharing.</w:t>
      </w:r>
    </w:p>
    <w:p w14:paraId="09822C80" w14:textId="52E7F2C9" w:rsidR="005F77ED" w:rsidRDefault="005F77ED" w:rsidP="005F77ED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F77ED">
        <w:rPr>
          <w:rFonts w:ascii="Calibri" w:hAnsi="Calibri" w:cs="Calibri"/>
          <w:sz w:val="22"/>
          <w:szCs w:val="22"/>
        </w:rPr>
        <w:t xml:space="preserve">Supported </w:t>
      </w:r>
      <w:r w:rsidRPr="005F77ED">
        <w:rPr>
          <w:rFonts w:ascii="Calibri" w:hAnsi="Calibri" w:cs="Calibri"/>
          <w:b/>
          <w:bCs/>
          <w:sz w:val="22"/>
          <w:szCs w:val="22"/>
        </w:rPr>
        <w:t>payment processing workflows including authorization, settlement, and reconciliation</w:t>
      </w:r>
      <w:r w:rsidRPr="005F77ED">
        <w:rPr>
          <w:rFonts w:ascii="Calibri" w:hAnsi="Calibri" w:cs="Calibri"/>
          <w:sz w:val="22"/>
          <w:szCs w:val="22"/>
        </w:rPr>
        <w:t xml:space="preserve"> for financial transactions.</w:t>
      </w:r>
    </w:p>
    <w:p w14:paraId="3C6D62B2" w14:textId="5F4FFA38" w:rsidR="00541C89" w:rsidRPr="00302875" w:rsidRDefault="00541C89" w:rsidP="00541C89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41C89">
        <w:rPr>
          <w:rFonts w:ascii="Calibri" w:hAnsi="Calibri" w:cs="Calibri"/>
          <w:sz w:val="22"/>
          <w:szCs w:val="22"/>
        </w:rPr>
        <w:t xml:space="preserve">Utilized </w:t>
      </w:r>
      <w:r w:rsidRPr="00541C89">
        <w:rPr>
          <w:rFonts w:ascii="Calibri" w:hAnsi="Calibri" w:cs="Calibri"/>
          <w:b/>
          <w:bCs/>
          <w:sz w:val="22"/>
          <w:szCs w:val="22"/>
        </w:rPr>
        <w:t>VBScript and automation tools</w:t>
      </w:r>
      <w:r w:rsidRPr="00541C89">
        <w:rPr>
          <w:rFonts w:ascii="Calibri" w:hAnsi="Calibri" w:cs="Calibri"/>
          <w:sz w:val="22"/>
          <w:szCs w:val="22"/>
        </w:rPr>
        <w:t xml:space="preserve"> for testing workflows and troubleshooting application issues.</w:t>
      </w:r>
    </w:p>
    <w:p w14:paraId="75FC935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Optimized </w:t>
      </w:r>
      <w:r w:rsidRPr="00302875">
        <w:rPr>
          <w:rStyle w:val="Strong"/>
          <w:rFonts w:ascii="Calibri" w:hAnsi="Calibri" w:cs="Calibri"/>
          <w:sz w:val="22"/>
          <w:szCs w:val="22"/>
        </w:rPr>
        <w:t>SQL Server and PostgreSQL queries</w:t>
      </w:r>
      <w:r w:rsidRPr="00302875">
        <w:rPr>
          <w:rFonts w:ascii="Calibri" w:hAnsi="Calibri" w:cs="Calibri"/>
          <w:sz w:val="22"/>
          <w:szCs w:val="22"/>
        </w:rPr>
        <w:t>, stored procedures, and indexing strategies to handle high-volume financial datasets.</w:t>
      </w:r>
    </w:p>
    <w:p w14:paraId="75AC929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Designed and 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 xml:space="preserve">CI/CD pipelines with GitHub Actions and AWS </w:t>
      </w:r>
      <w:proofErr w:type="spellStart"/>
      <w:r w:rsidRPr="00302875">
        <w:rPr>
          <w:rStyle w:val="Strong"/>
          <w:rFonts w:ascii="Calibri" w:hAnsi="Calibri" w:cs="Calibri"/>
          <w:sz w:val="22"/>
          <w:szCs w:val="22"/>
        </w:rPr>
        <w:t>CodePipeline</w:t>
      </w:r>
      <w:proofErr w:type="spellEnd"/>
      <w:r w:rsidRPr="00302875">
        <w:rPr>
          <w:rFonts w:ascii="Calibri" w:hAnsi="Calibri" w:cs="Calibri"/>
          <w:sz w:val="22"/>
          <w:szCs w:val="22"/>
        </w:rPr>
        <w:t>, reducing deployment errors and ensuring faster releases.</w:t>
      </w:r>
    </w:p>
    <w:p w14:paraId="787FC686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Developed </w:t>
      </w:r>
      <w:r w:rsidRPr="00302875">
        <w:rPr>
          <w:rStyle w:val="Strong"/>
          <w:rFonts w:ascii="Calibri" w:hAnsi="Calibri" w:cs="Calibri"/>
          <w:sz w:val="22"/>
          <w:szCs w:val="22"/>
        </w:rPr>
        <w:t>responsive web applications</w:t>
      </w:r>
      <w:r w:rsidRPr="00302875">
        <w:rPr>
          <w:rFonts w:ascii="Calibri" w:hAnsi="Calibri" w:cs="Calibri"/>
          <w:sz w:val="22"/>
          <w:szCs w:val="22"/>
        </w:rPr>
        <w:t xml:space="preserve"> with React, TypeScript, Redux, and Tailwind CSS to support cross-platform user experiences.</w:t>
      </w:r>
    </w:p>
    <w:p w14:paraId="58EFFAA4" w14:textId="77777777" w:rsidR="004D47B6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in an </w:t>
      </w:r>
      <w:r w:rsidRPr="00302875">
        <w:rPr>
          <w:rStyle w:val="Strong"/>
          <w:rFonts w:ascii="Calibri" w:hAnsi="Calibri" w:cs="Calibri"/>
          <w:sz w:val="22"/>
          <w:szCs w:val="22"/>
        </w:rPr>
        <w:t>Agile Scrum environment</w:t>
      </w:r>
      <w:r w:rsidRPr="00302875">
        <w:rPr>
          <w:rFonts w:ascii="Calibri" w:hAnsi="Calibri" w:cs="Calibri"/>
          <w:sz w:val="22"/>
          <w:szCs w:val="22"/>
        </w:rPr>
        <w:t>, actively participating in sprint planning, backlog grooming, and sprint retrospectives.</w:t>
      </w:r>
    </w:p>
    <w:p w14:paraId="2205DC84" w14:textId="4FF20B3B" w:rsidR="00D420B2" w:rsidRDefault="00D420B2" w:rsidP="00D420B2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420B2">
        <w:rPr>
          <w:rFonts w:ascii="Calibri" w:hAnsi="Calibri" w:cs="Calibri"/>
          <w:sz w:val="22"/>
          <w:szCs w:val="22"/>
        </w:rPr>
        <w:t xml:space="preserve">Provided </w:t>
      </w:r>
      <w:r w:rsidRPr="00D420B2">
        <w:rPr>
          <w:rFonts w:ascii="Calibri" w:hAnsi="Calibri" w:cs="Calibri"/>
          <w:b/>
          <w:bCs/>
          <w:sz w:val="22"/>
          <w:szCs w:val="22"/>
        </w:rPr>
        <w:t>L2/L3 production support</w:t>
      </w:r>
      <w:r w:rsidRPr="00D420B2">
        <w:rPr>
          <w:rFonts w:ascii="Calibri" w:hAnsi="Calibri" w:cs="Calibri"/>
          <w:sz w:val="22"/>
          <w:szCs w:val="22"/>
        </w:rPr>
        <w:t>, troubleshooting issues, resolving incidents, and ensuring system uptime.</w:t>
      </w:r>
    </w:p>
    <w:p w14:paraId="665DFBCD" w14:textId="22584C1C" w:rsidR="00541C89" w:rsidRPr="00302875" w:rsidRDefault="00541C89" w:rsidP="00541C89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541C89">
        <w:rPr>
          <w:rFonts w:ascii="Calibri" w:hAnsi="Calibri" w:cs="Calibri"/>
          <w:sz w:val="22"/>
          <w:szCs w:val="22"/>
        </w:rPr>
        <w:t xml:space="preserve">Leveraged </w:t>
      </w:r>
      <w:r w:rsidRPr="00541C89">
        <w:rPr>
          <w:rFonts w:ascii="Calibri" w:hAnsi="Calibri" w:cs="Calibri"/>
          <w:b/>
          <w:bCs/>
          <w:sz w:val="22"/>
          <w:szCs w:val="22"/>
        </w:rPr>
        <w:t>GitHub Copilot</w:t>
      </w:r>
      <w:r w:rsidRPr="00541C89">
        <w:rPr>
          <w:rFonts w:ascii="Calibri" w:hAnsi="Calibri" w:cs="Calibri"/>
          <w:sz w:val="22"/>
          <w:szCs w:val="22"/>
        </w:rPr>
        <w:t xml:space="preserve"> to accelerate development, improve code quality, and enhance productivity.</w:t>
      </w:r>
    </w:p>
    <w:p w14:paraId="096F381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Utilized </w:t>
      </w:r>
      <w:r w:rsidRPr="00302875">
        <w:rPr>
          <w:rStyle w:val="Strong"/>
          <w:rFonts w:ascii="Calibri" w:hAnsi="Calibri" w:cs="Calibri"/>
          <w:sz w:val="22"/>
          <w:szCs w:val="22"/>
        </w:rPr>
        <w:t>AWS CloudWatch, X-Ray, and monitoring tools</w:t>
      </w:r>
      <w:r w:rsidRPr="00302875">
        <w:rPr>
          <w:rFonts w:ascii="Calibri" w:hAnsi="Calibri" w:cs="Calibri"/>
          <w:sz w:val="22"/>
          <w:szCs w:val="22"/>
        </w:rPr>
        <w:t xml:space="preserve"> to ensure uptime and observability of mission-critical financial applications.</w:t>
      </w:r>
    </w:p>
    <w:p w14:paraId="0AC70A38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Maintained </w:t>
      </w:r>
      <w:r w:rsidRPr="00302875">
        <w:rPr>
          <w:rStyle w:val="Strong"/>
          <w:rFonts w:ascii="Calibri" w:hAnsi="Calibri" w:cs="Calibri"/>
          <w:sz w:val="22"/>
          <w:szCs w:val="22"/>
        </w:rPr>
        <w:t>strict security compliance (OAuth2, JWT, SSL/TLS)</w:t>
      </w:r>
      <w:r w:rsidRPr="00302875">
        <w:rPr>
          <w:rFonts w:ascii="Calibri" w:hAnsi="Calibri" w:cs="Calibri"/>
          <w:sz w:val="22"/>
          <w:szCs w:val="22"/>
        </w:rPr>
        <w:t xml:space="preserve"> for financial services applications to meet regulatory and governance standards.</w:t>
      </w:r>
    </w:p>
    <w:p w14:paraId="10DFCD9B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Implemented </w:t>
      </w:r>
      <w:r w:rsidRPr="00302875">
        <w:rPr>
          <w:rStyle w:val="Strong"/>
          <w:rFonts w:ascii="Calibri" w:hAnsi="Calibri" w:cs="Calibri"/>
          <w:sz w:val="22"/>
          <w:szCs w:val="22"/>
        </w:rPr>
        <w:t>event-driven architecture using AWS SNS/SQS</w:t>
      </w:r>
      <w:r w:rsidRPr="00302875">
        <w:rPr>
          <w:rFonts w:ascii="Calibri" w:hAnsi="Calibri" w:cs="Calibri"/>
          <w:sz w:val="22"/>
          <w:szCs w:val="22"/>
        </w:rPr>
        <w:t xml:space="preserve"> to streamline data processing workflows and enhance system reliability.</w:t>
      </w:r>
    </w:p>
    <w:p w14:paraId="74DF5CD1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Built </w:t>
      </w:r>
      <w:r w:rsidRPr="00302875">
        <w:rPr>
          <w:rStyle w:val="Strong"/>
          <w:rFonts w:ascii="Calibri" w:hAnsi="Calibri" w:cs="Calibri"/>
          <w:sz w:val="22"/>
          <w:szCs w:val="22"/>
        </w:rPr>
        <w:t>automated testing frameworks</w:t>
      </w:r>
      <w:r w:rsidRPr="00302875">
        <w:rPr>
          <w:rFonts w:ascii="Calibri" w:hAnsi="Calibri" w:cs="Calibri"/>
          <w:sz w:val="22"/>
          <w:szCs w:val="22"/>
        </w:rPr>
        <w:t xml:space="preserve"> using </w:t>
      </w:r>
      <w:proofErr w:type="spellStart"/>
      <w:r w:rsidRPr="00302875">
        <w:rPr>
          <w:rFonts w:ascii="Calibri" w:hAnsi="Calibri" w:cs="Calibri"/>
          <w:sz w:val="22"/>
          <w:szCs w:val="22"/>
        </w:rPr>
        <w:t>NUnit</w:t>
      </w:r>
      <w:proofErr w:type="spellEnd"/>
      <w:r w:rsidRPr="00302875">
        <w:rPr>
          <w:rFonts w:ascii="Calibri" w:hAnsi="Calibri" w:cs="Calibri"/>
          <w:sz w:val="22"/>
          <w:szCs w:val="22"/>
        </w:rPr>
        <w:t xml:space="preserve">, Jest, and Cypress to validate application </w:t>
      </w:r>
      <w:proofErr w:type="spellStart"/>
      <w:r w:rsidRPr="00302875">
        <w:rPr>
          <w:rFonts w:ascii="Calibri" w:hAnsi="Calibri" w:cs="Calibri"/>
          <w:sz w:val="22"/>
          <w:szCs w:val="22"/>
        </w:rPr>
        <w:t>behavior</w:t>
      </w:r>
      <w:proofErr w:type="spellEnd"/>
      <w:r w:rsidRPr="00302875">
        <w:rPr>
          <w:rFonts w:ascii="Calibri" w:hAnsi="Calibri" w:cs="Calibri"/>
          <w:sz w:val="22"/>
          <w:szCs w:val="22"/>
        </w:rPr>
        <w:t xml:space="preserve"> across front-end and back-end layers.</w:t>
      </w:r>
    </w:p>
    <w:p w14:paraId="37F8AFE4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Collaborated with cross-functional teams to integrate </w:t>
      </w:r>
      <w:r w:rsidRPr="00302875">
        <w:rPr>
          <w:rStyle w:val="Strong"/>
          <w:rFonts w:ascii="Calibri" w:hAnsi="Calibri" w:cs="Calibri"/>
          <w:sz w:val="22"/>
          <w:szCs w:val="22"/>
        </w:rPr>
        <w:t>third-party APIs and payment gateways</w:t>
      </w:r>
      <w:r w:rsidRPr="00302875">
        <w:rPr>
          <w:rFonts w:ascii="Calibri" w:hAnsi="Calibri" w:cs="Calibri"/>
          <w:sz w:val="22"/>
          <w:szCs w:val="22"/>
        </w:rPr>
        <w:t xml:space="preserve"> ensuring seamless customer transactions.</w:t>
      </w:r>
    </w:p>
    <w:p w14:paraId="5A80A24E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Actively participated in </w:t>
      </w:r>
      <w:r w:rsidRPr="00302875">
        <w:rPr>
          <w:rStyle w:val="Strong"/>
          <w:rFonts w:ascii="Calibri" w:hAnsi="Calibri" w:cs="Calibri"/>
          <w:sz w:val="22"/>
          <w:szCs w:val="22"/>
        </w:rPr>
        <w:t>code reviews, knowledge-sharing sessions, and mentorship</w:t>
      </w:r>
      <w:r w:rsidRPr="00302875">
        <w:rPr>
          <w:rFonts w:ascii="Calibri" w:hAnsi="Calibri" w:cs="Calibri"/>
          <w:sz w:val="22"/>
          <w:szCs w:val="22"/>
        </w:rPr>
        <w:t>, promoting best practices within the development team.</w:t>
      </w:r>
    </w:p>
    <w:p w14:paraId="13DF7A6F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Documented </w:t>
      </w:r>
      <w:r w:rsidRPr="00302875">
        <w:rPr>
          <w:rStyle w:val="Strong"/>
          <w:rFonts w:ascii="Calibri" w:hAnsi="Calibri" w:cs="Calibri"/>
          <w:sz w:val="22"/>
          <w:szCs w:val="22"/>
        </w:rPr>
        <w:t>technical designs, workflows, and system architecture</w:t>
      </w:r>
      <w:r w:rsidRPr="00302875">
        <w:rPr>
          <w:rFonts w:ascii="Calibri" w:hAnsi="Calibri" w:cs="Calibri"/>
          <w:sz w:val="22"/>
          <w:szCs w:val="22"/>
        </w:rPr>
        <w:t xml:space="preserve"> for compliance, audit requirements, and knowledge transfer.</w:t>
      </w:r>
    </w:p>
    <w:p w14:paraId="7F689D9B" w14:textId="77777777" w:rsidR="004D47B6" w:rsidRPr="00302875" w:rsidRDefault="004D47B6" w:rsidP="004D47B6">
      <w:pPr>
        <w:pStyle w:val="NormalWeb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02875">
        <w:rPr>
          <w:rFonts w:ascii="Calibri" w:hAnsi="Calibri" w:cs="Calibri"/>
          <w:sz w:val="22"/>
          <w:szCs w:val="22"/>
        </w:rPr>
        <w:t xml:space="preserve">Resolved </w:t>
      </w:r>
      <w:r w:rsidRPr="00302875">
        <w:rPr>
          <w:rStyle w:val="Strong"/>
          <w:rFonts w:ascii="Calibri" w:hAnsi="Calibri" w:cs="Calibri"/>
          <w:sz w:val="22"/>
          <w:szCs w:val="22"/>
        </w:rPr>
        <w:t>production issues with root cause analysis and quick fixes</w:t>
      </w:r>
      <w:r w:rsidRPr="00302875">
        <w:rPr>
          <w:rFonts w:ascii="Calibri" w:hAnsi="Calibri" w:cs="Calibri"/>
          <w:sz w:val="22"/>
          <w:szCs w:val="22"/>
        </w:rPr>
        <w:t>, ensuring minimal downtime for business-critical applications.</w:t>
      </w:r>
    </w:p>
    <w:p w14:paraId="6B7346BB" w14:textId="1BF70346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DB1CED" w:rsidRPr="00DB1CED">
        <w:rPr>
          <w:rFonts w:ascii="Calibri" w:hAnsi="Calibri" w:cs="Calibri"/>
          <w:b/>
          <w:bCs/>
        </w:rPr>
        <w:t>Lowe's</w:t>
      </w:r>
      <w:r w:rsidR="00DB1CED">
        <w:rPr>
          <w:rFonts w:ascii="Calibri" w:hAnsi="Calibri" w:cs="Calibri"/>
          <w:b/>
          <w:bCs/>
        </w:rPr>
        <w:t xml:space="preserve">, </w:t>
      </w:r>
      <w:r w:rsidR="00DB1CED" w:rsidRPr="00DB1CED">
        <w:rPr>
          <w:rFonts w:ascii="Calibri" w:hAnsi="Calibri" w:cs="Calibri"/>
          <w:b/>
          <w:bCs/>
        </w:rPr>
        <w:t>Mooresville, NC</w:t>
      </w:r>
      <w:r w:rsidR="00DB1CED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</w:t>
      </w:r>
      <w:r w:rsidR="00283177">
        <w:rPr>
          <w:rFonts w:ascii="Calibri" w:hAnsi="Calibri" w:cs="Calibri"/>
          <w:b/>
          <w:bCs/>
        </w:rPr>
        <w:t>Nov</w:t>
      </w:r>
      <w:r>
        <w:rPr>
          <w:rFonts w:ascii="Calibri" w:hAnsi="Calibri" w:cs="Calibri"/>
          <w:b/>
          <w:bCs/>
        </w:rPr>
        <w:t xml:space="preserve"> 2018 - Dec 2021</w:t>
      </w:r>
    </w:p>
    <w:p w14:paraId="406D64DA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Sr. .NET Developer</w:t>
      </w:r>
    </w:p>
    <w:p w14:paraId="3FC2CED8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2F861188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Designed and developed </w:t>
      </w:r>
      <w:r w:rsidRPr="002B3798">
        <w:rPr>
          <w:rStyle w:val="Strong"/>
          <w:rFonts w:ascii="Calibri" w:hAnsi="Calibri" w:cs="Calibri"/>
          <w:sz w:val="22"/>
          <w:szCs w:val="22"/>
        </w:rPr>
        <w:t>scalable .NET applications</w:t>
      </w:r>
      <w:r w:rsidRPr="002B3798">
        <w:rPr>
          <w:rFonts w:ascii="Calibri" w:hAnsi="Calibri" w:cs="Calibri"/>
          <w:sz w:val="22"/>
          <w:szCs w:val="22"/>
        </w:rPr>
        <w:t xml:space="preserve"> to support state-wide environmental programs, ensuring high performance and maintainability.</w:t>
      </w:r>
    </w:p>
    <w:p w14:paraId="455B58CF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Collaborated with cross-functional teams to implement </w:t>
      </w:r>
      <w:r w:rsidRPr="002B3798">
        <w:rPr>
          <w:rStyle w:val="Strong"/>
          <w:rFonts w:ascii="Calibri" w:hAnsi="Calibri" w:cs="Calibri"/>
          <w:sz w:val="22"/>
          <w:szCs w:val="22"/>
        </w:rPr>
        <w:t>ReactJS front-end interfaces</w:t>
      </w:r>
      <w:r w:rsidRPr="002B3798">
        <w:rPr>
          <w:rFonts w:ascii="Calibri" w:hAnsi="Calibri" w:cs="Calibri"/>
          <w:sz w:val="22"/>
          <w:szCs w:val="22"/>
        </w:rPr>
        <w:t>, providing a responsive and user-friendly experience for internal and public users.</w:t>
      </w:r>
    </w:p>
    <w:p w14:paraId="5C6AE533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Leveraged </w:t>
      </w:r>
      <w:r w:rsidRPr="002B3798">
        <w:rPr>
          <w:rStyle w:val="Strong"/>
          <w:rFonts w:ascii="Calibri" w:hAnsi="Calibri" w:cs="Calibri"/>
          <w:sz w:val="22"/>
          <w:szCs w:val="22"/>
        </w:rPr>
        <w:t>AWS services</w:t>
      </w:r>
      <w:r w:rsidRPr="002B3798">
        <w:rPr>
          <w:rFonts w:ascii="Calibri" w:hAnsi="Calibri" w:cs="Calibri"/>
          <w:sz w:val="22"/>
          <w:szCs w:val="22"/>
        </w:rPr>
        <w:t xml:space="preserve"> including EC2, S3, Lambda, and RDS to deploy and manage cloud-based solutions for seamless data storage and processing.</w:t>
      </w:r>
    </w:p>
    <w:p w14:paraId="0BE7B3DE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lastRenderedPageBreak/>
        <w:t xml:space="preserve">Developed and maintained </w:t>
      </w:r>
      <w:r w:rsidRPr="002B3798">
        <w:rPr>
          <w:rStyle w:val="Strong"/>
          <w:rFonts w:ascii="Calibri" w:hAnsi="Calibri" w:cs="Calibri"/>
          <w:sz w:val="22"/>
          <w:szCs w:val="22"/>
        </w:rPr>
        <w:t>RESTful APIs</w:t>
      </w:r>
      <w:r w:rsidRPr="002B3798">
        <w:rPr>
          <w:rFonts w:ascii="Calibri" w:hAnsi="Calibri" w:cs="Calibri"/>
          <w:sz w:val="22"/>
          <w:szCs w:val="22"/>
        </w:rPr>
        <w:t xml:space="preserve"> and </w:t>
      </w:r>
      <w:r w:rsidRPr="002B3798">
        <w:rPr>
          <w:rStyle w:val="Strong"/>
          <w:rFonts w:ascii="Calibri" w:hAnsi="Calibri" w:cs="Calibri"/>
          <w:sz w:val="22"/>
          <w:szCs w:val="22"/>
        </w:rPr>
        <w:t>microservices architecture</w:t>
      </w:r>
      <w:r w:rsidRPr="002B3798">
        <w:rPr>
          <w:rFonts w:ascii="Calibri" w:hAnsi="Calibri" w:cs="Calibri"/>
          <w:sz w:val="22"/>
          <w:szCs w:val="22"/>
        </w:rPr>
        <w:t>, enabling secure and efficient communication between different application modules.</w:t>
      </w:r>
    </w:p>
    <w:p w14:paraId="52EBF30F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Participated in the full </w:t>
      </w:r>
      <w:r w:rsidRPr="002B3798">
        <w:rPr>
          <w:rStyle w:val="Strong"/>
          <w:rFonts w:ascii="Calibri" w:hAnsi="Calibri" w:cs="Calibri"/>
          <w:sz w:val="22"/>
          <w:szCs w:val="22"/>
        </w:rPr>
        <w:t>Software Development Life Cycle (SDLC)</w:t>
      </w:r>
      <w:r w:rsidRPr="002B3798">
        <w:rPr>
          <w:rFonts w:ascii="Calibri" w:hAnsi="Calibri" w:cs="Calibri"/>
          <w:sz w:val="22"/>
          <w:szCs w:val="22"/>
        </w:rPr>
        <w:t xml:space="preserve"> including requirements gathering, design, development, testing, and deployment of web applications.</w:t>
      </w:r>
    </w:p>
    <w:p w14:paraId="40D8751E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Implemented </w:t>
      </w:r>
      <w:r w:rsidRPr="002B3798">
        <w:rPr>
          <w:rStyle w:val="Strong"/>
          <w:rFonts w:ascii="Calibri" w:hAnsi="Calibri" w:cs="Calibri"/>
          <w:sz w:val="22"/>
          <w:szCs w:val="22"/>
        </w:rPr>
        <w:t>Entity Framework and SQL Server</w:t>
      </w:r>
      <w:r w:rsidRPr="002B3798">
        <w:rPr>
          <w:rFonts w:ascii="Calibri" w:hAnsi="Calibri" w:cs="Calibri"/>
          <w:sz w:val="22"/>
          <w:szCs w:val="22"/>
        </w:rPr>
        <w:t xml:space="preserve"> database solutions with optimized queries, ensuring data integrity and high-performance operations.</w:t>
      </w:r>
    </w:p>
    <w:p w14:paraId="4B11E49A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Applied </w:t>
      </w:r>
      <w:r w:rsidRPr="002B3798">
        <w:rPr>
          <w:rStyle w:val="Strong"/>
          <w:rFonts w:ascii="Calibri" w:hAnsi="Calibri" w:cs="Calibri"/>
          <w:sz w:val="22"/>
          <w:szCs w:val="22"/>
        </w:rPr>
        <w:t>Agile and Scrum methodologies</w:t>
      </w:r>
      <w:r w:rsidRPr="002B3798">
        <w:rPr>
          <w:rFonts w:ascii="Calibri" w:hAnsi="Calibri" w:cs="Calibri"/>
          <w:sz w:val="22"/>
          <w:szCs w:val="22"/>
        </w:rPr>
        <w:t>, contributing to sprint planning, daily stand-ups, and delivering incremental updates to meet evolving project needs.</w:t>
      </w:r>
    </w:p>
    <w:p w14:paraId="087BC695" w14:textId="77777777" w:rsidR="004D47B6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Conducted code reviews and provided mentoring to junior developers, promoting </w:t>
      </w:r>
      <w:r w:rsidRPr="002B3798">
        <w:rPr>
          <w:rStyle w:val="Strong"/>
          <w:rFonts w:ascii="Calibri" w:hAnsi="Calibri" w:cs="Calibri"/>
          <w:sz w:val="22"/>
          <w:szCs w:val="22"/>
        </w:rPr>
        <w:t>best coding practices</w:t>
      </w:r>
      <w:r w:rsidRPr="002B3798">
        <w:rPr>
          <w:rFonts w:ascii="Calibri" w:hAnsi="Calibri" w:cs="Calibri"/>
          <w:sz w:val="22"/>
          <w:szCs w:val="22"/>
        </w:rPr>
        <w:t xml:space="preserve"> and standardization across the team.</w:t>
      </w:r>
    </w:p>
    <w:p w14:paraId="1592017C" w14:textId="78A91593" w:rsidR="00CF67B0" w:rsidRPr="002B3798" w:rsidRDefault="00CF67B0" w:rsidP="00CF67B0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F67B0">
        <w:rPr>
          <w:rFonts w:ascii="Calibri" w:hAnsi="Calibri" w:cs="Calibri"/>
          <w:sz w:val="22"/>
          <w:szCs w:val="22"/>
        </w:rPr>
        <w:t xml:space="preserve">Developed </w:t>
      </w:r>
      <w:r w:rsidRPr="00CF67B0">
        <w:rPr>
          <w:rFonts w:ascii="Calibri" w:hAnsi="Calibri" w:cs="Calibri"/>
          <w:b/>
          <w:bCs/>
          <w:sz w:val="22"/>
          <w:szCs w:val="22"/>
        </w:rPr>
        <w:t>React-based user interfaces for interactive data visualization and intelligent workflows</w:t>
      </w:r>
      <w:r w:rsidRPr="00CF67B0">
        <w:rPr>
          <w:rFonts w:ascii="Calibri" w:hAnsi="Calibri" w:cs="Calibri"/>
          <w:sz w:val="22"/>
          <w:szCs w:val="22"/>
        </w:rPr>
        <w:t>, enhancing user experience for business users.</w:t>
      </w:r>
    </w:p>
    <w:p w14:paraId="0F7E056B" w14:textId="77777777" w:rsidR="004D47B6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Integrated </w:t>
      </w:r>
      <w:r w:rsidRPr="002B3798">
        <w:rPr>
          <w:rStyle w:val="Strong"/>
          <w:rFonts w:ascii="Calibri" w:hAnsi="Calibri" w:cs="Calibri"/>
          <w:sz w:val="22"/>
          <w:szCs w:val="22"/>
        </w:rPr>
        <w:t>third-party APIs and services</w:t>
      </w:r>
      <w:r w:rsidRPr="002B3798">
        <w:rPr>
          <w:rFonts w:ascii="Calibri" w:hAnsi="Calibri" w:cs="Calibri"/>
          <w:sz w:val="22"/>
          <w:szCs w:val="22"/>
        </w:rPr>
        <w:t xml:space="preserve"> into the application ecosystem to enhance functionality and streamline workflows.</w:t>
      </w:r>
    </w:p>
    <w:p w14:paraId="199BF84F" w14:textId="25CF84A4" w:rsidR="003538C6" w:rsidRPr="002B3798" w:rsidRDefault="003538C6" w:rsidP="003538C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538C6">
        <w:rPr>
          <w:rFonts w:ascii="Calibri" w:hAnsi="Calibri" w:cs="Calibri"/>
          <w:sz w:val="22"/>
          <w:szCs w:val="22"/>
        </w:rPr>
        <w:t xml:space="preserve">Worked with </w:t>
      </w:r>
      <w:r w:rsidRPr="003538C6">
        <w:rPr>
          <w:rFonts w:ascii="Calibri" w:hAnsi="Calibri" w:cs="Calibri"/>
          <w:b/>
          <w:bCs/>
          <w:sz w:val="22"/>
          <w:szCs w:val="22"/>
        </w:rPr>
        <w:t>geospatial and location-based data</w:t>
      </w:r>
      <w:r w:rsidRPr="003538C6">
        <w:rPr>
          <w:rFonts w:ascii="Calibri" w:hAnsi="Calibri" w:cs="Calibri"/>
          <w:sz w:val="22"/>
          <w:szCs w:val="22"/>
        </w:rPr>
        <w:t>, designing APIs and data models to support coordinate-based processing and location-driven business insights.</w:t>
      </w:r>
    </w:p>
    <w:p w14:paraId="70A291B1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Built </w:t>
      </w:r>
      <w:r w:rsidRPr="002B3798">
        <w:rPr>
          <w:rStyle w:val="Strong"/>
          <w:rFonts w:ascii="Calibri" w:hAnsi="Calibri" w:cs="Calibri"/>
          <w:sz w:val="22"/>
          <w:szCs w:val="22"/>
        </w:rPr>
        <w:t>serverless applications</w:t>
      </w:r>
      <w:r w:rsidRPr="002B3798">
        <w:rPr>
          <w:rFonts w:ascii="Calibri" w:hAnsi="Calibri" w:cs="Calibri"/>
          <w:sz w:val="22"/>
          <w:szCs w:val="22"/>
        </w:rPr>
        <w:t xml:space="preserve"> using </w:t>
      </w:r>
      <w:r w:rsidRPr="002B3798">
        <w:rPr>
          <w:rStyle w:val="Strong"/>
          <w:rFonts w:ascii="Calibri" w:hAnsi="Calibri" w:cs="Calibri"/>
          <w:sz w:val="22"/>
          <w:szCs w:val="22"/>
        </w:rPr>
        <w:t>AWS Lambda</w:t>
      </w:r>
      <w:r w:rsidRPr="002B3798">
        <w:rPr>
          <w:rFonts w:ascii="Calibri" w:hAnsi="Calibri" w:cs="Calibri"/>
          <w:sz w:val="22"/>
          <w:szCs w:val="22"/>
        </w:rPr>
        <w:t xml:space="preserve"> and integrated </w:t>
      </w:r>
      <w:r w:rsidRPr="002B3798">
        <w:rPr>
          <w:rStyle w:val="Strong"/>
          <w:rFonts w:ascii="Calibri" w:hAnsi="Calibri" w:cs="Calibri"/>
          <w:sz w:val="22"/>
          <w:szCs w:val="22"/>
        </w:rPr>
        <w:t>API Gateway</w:t>
      </w:r>
      <w:r w:rsidRPr="002B3798">
        <w:rPr>
          <w:rFonts w:ascii="Calibri" w:hAnsi="Calibri" w:cs="Calibri"/>
          <w:sz w:val="22"/>
          <w:szCs w:val="22"/>
        </w:rPr>
        <w:t xml:space="preserve"> for real-time environmental data reporting.</w:t>
      </w:r>
    </w:p>
    <w:p w14:paraId="27BC1981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Developed </w:t>
      </w:r>
      <w:r w:rsidRPr="002B3798">
        <w:rPr>
          <w:rStyle w:val="Strong"/>
          <w:rFonts w:ascii="Calibri" w:hAnsi="Calibri" w:cs="Calibri"/>
          <w:sz w:val="22"/>
          <w:szCs w:val="22"/>
        </w:rPr>
        <w:t>unit and integration tests</w:t>
      </w:r>
      <w:r w:rsidRPr="002B3798">
        <w:rPr>
          <w:rFonts w:ascii="Calibri" w:hAnsi="Calibri" w:cs="Calibri"/>
          <w:sz w:val="22"/>
          <w:szCs w:val="22"/>
        </w:rPr>
        <w:t xml:space="preserve"> using </w:t>
      </w:r>
      <w:proofErr w:type="spellStart"/>
      <w:r w:rsidRPr="002B3798">
        <w:rPr>
          <w:rStyle w:val="Strong"/>
          <w:rFonts w:ascii="Calibri" w:hAnsi="Calibri" w:cs="Calibri"/>
          <w:sz w:val="22"/>
          <w:szCs w:val="22"/>
        </w:rPr>
        <w:t>xUnit</w:t>
      </w:r>
      <w:proofErr w:type="spellEnd"/>
      <w:r w:rsidRPr="002B3798">
        <w:rPr>
          <w:rStyle w:val="Strong"/>
          <w:rFonts w:ascii="Calibri" w:hAnsi="Calibri" w:cs="Calibri"/>
          <w:sz w:val="22"/>
          <w:szCs w:val="22"/>
        </w:rPr>
        <w:t xml:space="preserve"> and </w:t>
      </w:r>
      <w:proofErr w:type="spellStart"/>
      <w:r w:rsidRPr="002B3798">
        <w:rPr>
          <w:rStyle w:val="Strong"/>
          <w:rFonts w:ascii="Calibri" w:hAnsi="Calibri" w:cs="Calibri"/>
          <w:sz w:val="22"/>
          <w:szCs w:val="22"/>
        </w:rPr>
        <w:t>NUnit</w:t>
      </w:r>
      <w:proofErr w:type="spellEnd"/>
      <w:r w:rsidRPr="002B3798">
        <w:rPr>
          <w:rFonts w:ascii="Calibri" w:hAnsi="Calibri" w:cs="Calibri"/>
          <w:sz w:val="22"/>
          <w:szCs w:val="22"/>
        </w:rPr>
        <w:t>, ensuring application reliability and minimizing production defects.</w:t>
      </w:r>
    </w:p>
    <w:p w14:paraId="762B3A6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Managed source control with </w:t>
      </w:r>
      <w:r w:rsidRPr="002B3798">
        <w:rPr>
          <w:rStyle w:val="Strong"/>
          <w:rFonts w:ascii="Calibri" w:hAnsi="Calibri" w:cs="Calibri"/>
          <w:sz w:val="22"/>
          <w:szCs w:val="22"/>
        </w:rPr>
        <w:t>Git</w:t>
      </w:r>
      <w:r w:rsidRPr="002B3798">
        <w:rPr>
          <w:rFonts w:ascii="Calibri" w:hAnsi="Calibri" w:cs="Calibri"/>
          <w:sz w:val="22"/>
          <w:szCs w:val="22"/>
        </w:rPr>
        <w:t xml:space="preserve"> and collaborated on </w:t>
      </w:r>
      <w:r w:rsidRPr="002B3798">
        <w:rPr>
          <w:rStyle w:val="Strong"/>
          <w:rFonts w:ascii="Calibri" w:hAnsi="Calibri" w:cs="Calibri"/>
          <w:sz w:val="22"/>
          <w:szCs w:val="22"/>
        </w:rPr>
        <w:t>CI/CD pipelines</w:t>
      </w:r>
      <w:r w:rsidRPr="002B3798">
        <w:rPr>
          <w:rFonts w:ascii="Calibri" w:hAnsi="Calibri" w:cs="Calibri"/>
          <w:sz w:val="22"/>
          <w:szCs w:val="22"/>
        </w:rPr>
        <w:t xml:space="preserve"> using Azure DevOps for automated build, test, and deployment processes.</w:t>
      </w:r>
    </w:p>
    <w:p w14:paraId="736CB21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Utilized </w:t>
      </w:r>
      <w:r w:rsidRPr="002B3798">
        <w:rPr>
          <w:rStyle w:val="Strong"/>
          <w:rFonts w:ascii="Calibri" w:hAnsi="Calibri" w:cs="Calibri"/>
          <w:sz w:val="22"/>
          <w:szCs w:val="22"/>
        </w:rPr>
        <w:t>React Hooks, Redux, and JavaScript ES6+</w:t>
      </w:r>
      <w:r w:rsidRPr="002B3798">
        <w:rPr>
          <w:rFonts w:ascii="Calibri" w:hAnsi="Calibri" w:cs="Calibri"/>
          <w:sz w:val="22"/>
          <w:szCs w:val="22"/>
        </w:rPr>
        <w:t xml:space="preserve"> for state management and dynamic UI rendering, improving user interaction and performance.</w:t>
      </w:r>
    </w:p>
    <w:p w14:paraId="2BF94EE9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Implemented </w:t>
      </w:r>
      <w:r w:rsidRPr="002B3798">
        <w:rPr>
          <w:rStyle w:val="Strong"/>
          <w:rFonts w:ascii="Calibri" w:hAnsi="Calibri" w:cs="Calibri"/>
          <w:sz w:val="22"/>
          <w:szCs w:val="22"/>
        </w:rPr>
        <w:t>security best practices</w:t>
      </w:r>
      <w:r w:rsidRPr="002B3798">
        <w:rPr>
          <w:rFonts w:ascii="Calibri" w:hAnsi="Calibri" w:cs="Calibri"/>
          <w:sz w:val="22"/>
          <w:szCs w:val="22"/>
        </w:rPr>
        <w:t xml:space="preserve"> including OAuth2, JWT authentication, and role-based access control to protect sensitive environmental data.</w:t>
      </w:r>
    </w:p>
    <w:p w14:paraId="165514CB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Optimized application performance using </w:t>
      </w:r>
      <w:r w:rsidRPr="002B3798">
        <w:rPr>
          <w:rStyle w:val="Strong"/>
          <w:rFonts w:ascii="Calibri" w:hAnsi="Calibri" w:cs="Calibri"/>
          <w:sz w:val="22"/>
          <w:szCs w:val="22"/>
        </w:rPr>
        <w:t>caching strategies</w:t>
      </w:r>
      <w:r w:rsidRPr="002B3798">
        <w:rPr>
          <w:rFonts w:ascii="Calibri" w:hAnsi="Calibri" w:cs="Calibri"/>
          <w:sz w:val="22"/>
          <w:szCs w:val="22"/>
        </w:rPr>
        <w:t xml:space="preserve"> and </w:t>
      </w:r>
      <w:r w:rsidRPr="002B3798">
        <w:rPr>
          <w:rStyle w:val="Strong"/>
          <w:rFonts w:ascii="Calibri" w:hAnsi="Calibri" w:cs="Calibri"/>
          <w:sz w:val="22"/>
          <w:szCs w:val="22"/>
        </w:rPr>
        <w:t>asynchronous programming</w:t>
      </w:r>
      <w:r w:rsidRPr="002B3798">
        <w:rPr>
          <w:rFonts w:ascii="Calibri" w:hAnsi="Calibri" w:cs="Calibri"/>
          <w:sz w:val="22"/>
          <w:szCs w:val="22"/>
        </w:rPr>
        <w:t xml:space="preserve"> in .NET and JavaScript.</w:t>
      </w:r>
    </w:p>
    <w:p w14:paraId="590B628C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Created detailed </w:t>
      </w:r>
      <w:r w:rsidRPr="002B3798">
        <w:rPr>
          <w:rStyle w:val="Strong"/>
          <w:rFonts w:ascii="Calibri" w:hAnsi="Calibri" w:cs="Calibri"/>
          <w:sz w:val="22"/>
          <w:szCs w:val="22"/>
        </w:rPr>
        <w:t>technical documentation</w:t>
      </w:r>
      <w:r w:rsidRPr="002B3798">
        <w:rPr>
          <w:rFonts w:ascii="Calibri" w:hAnsi="Calibri" w:cs="Calibri"/>
          <w:sz w:val="22"/>
          <w:szCs w:val="22"/>
        </w:rPr>
        <w:t xml:space="preserve"> and user manuals to support maintenance, training, and future enhancements of the system.</w:t>
      </w:r>
    </w:p>
    <w:p w14:paraId="24D0748B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>Coordinated with stakeholders to gather requirements and translate them into technical solutions that align with Missouri Department of Natural Resources’ mission and standards.</w:t>
      </w:r>
    </w:p>
    <w:p w14:paraId="6C13D09C" w14:textId="77777777" w:rsidR="004D47B6" w:rsidRPr="002B3798" w:rsidRDefault="004D47B6" w:rsidP="004D47B6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B3798">
        <w:rPr>
          <w:rFonts w:ascii="Calibri" w:hAnsi="Calibri" w:cs="Calibri"/>
          <w:sz w:val="22"/>
          <w:szCs w:val="22"/>
        </w:rPr>
        <w:t xml:space="preserve">Researched and recommended emerging technologies such as </w:t>
      </w:r>
      <w:r w:rsidRPr="002B3798">
        <w:rPr>
          <w:rStyle w:val="Strong"/>
          <w:rFonts w:ascii="Calibri" w:hAnsi="Calibri" w:cs="Calibri"/>
          <w:sz w:val="22"/>
          <w:szCs w:val="22"/>
        </w:rPr>
        <w:t>.NET Core, React, and AWS Cloud solutions</w:t>
      </w:r>
      <w:r w:rsidRPr="002B3798">
        <w:rPr>
          <w:rFonts w:ascii="Calibri" w:hAnsi="Calibri" w:cs="Calibri"/>
          <w:sz w:val="22"/>
          <w:szCs w:val="22"/>
        </w:rPr>
        <w:t>, ensuring modern, efficient, and maintainable application development.</w:t>
      </w:r>
    </w:p>
    <w:p w14:paraId="4F36E1E3" w14:textId="3DBB9604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proofErr w:type="spellStart"/>
      <w:r w:rsidR="00283177">
        <w:rPr>
          <w:rFonts w:ascii="Calibri" w:hAnsi="Calibri" w:cs="Calibri"/>
          <w:b/>
          <w:bCs/>
        </w:rPr>
        <w:t>Cyient</w:t>
      </w:r>
      <w:proofErr w:type="spellEnd"/>
      <w:r w:rsidR="00283177">
        <w:rPr>
          <w:rFonts w:ascii="Calibri" w:hAnsi="Calibri" w:cs="Calibri"/>
          <w:b/>
          <w:bCs/>
        </w:rPr>
        <w:t xml:space="preserve">, India                                                                                                                                   </w:t>
      </w:r>
      <w:r w:rsidR="007F65A4">
        <w:rPr>
          <w:rFonts w:ascii="Calibri" w:hAnsi="Calibri" w:cs="Calibri"/>
          <w:b/>
          <w:bCs/>
          <w:lang w:val="en-US"/>
        </w:rPr>
        <w:t>Dec</w:t>
      </w:r>
      <w:r w:rsidRPr="00624F31"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  <w:lang w:val="en-US"/>
        </w:rPr>
        <w:t>6</w:t>
      </w:r>
      <w:r>
        <w:rPr>
          <w:rFonts w:ascii="Calibri" w:hAnsi="Calibri" w:cs="Calibri"/>
          <w:b/>
          <w:bCs/>
        </w:rPr>
        <w:t xml:space="preserve"> - </w:t>
      </w:r>
      <w:r w:rsidR="00283177">
        <w:rPr>
          <w:rFonts w:ascii="Calibri" w:hAnsi="Calibri" w:cs="Calibri"/>
          <w:b/>
          <w:bCs/>
        </w:rPr>
        <w:t>July</w:t>
      </w:r>
      <w:r>
        <w:rPr>
          <w:rFonts w:ascii="Calibri" w:hAnsi="Calibri" w:cs="Calibri"/>
          <w:b/>
          <w:bCs/>
        </w:rPr>
        <w:t xml:space="preserve"> 2018</w:t>
      </w:r>
    </w:p>
    <w:p w14:paraId="0784ACFE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.NET Developer</w:t>
      </w:r>
    </w:p>
    <w:p w14:paraId="07ED327E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Responsibilities</w:t>
      </w:r>
      <w:r w:rsidRPr="00131348">
        <w:rPr>
          <w:rFonts w:ascii="Calibri" w:hAnsi="Calibri" w:cs="Calibri"/>
          <w:b/>
          <w:bCs/>
          <w:u w:val="single"/>
        </w:rPr>
        <w:t>:</w:t>
      </w:r>
    </w:p>
    <w:p w14:paraId="188DAAC5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Designed, developed, and deployed scalable applications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.NET Framework / .NET Core</w:t>
      </w:r>
      <w:r w:rsidRPr="00DB1CED">
        <w:rPr>
          <w:rFonts w:ascii="Calibri" w:hAnsi="Calibri" w:cs="Calibri"/>
          <w:sz w:val="22"/>
          <w:szCs w:val="22"/>
        </w:rPr>
        <w:t xml:space="preserve">, ensuring high performance, reliability, and alignment with business requirements. </w:t>
      </w:r>
    </w:p>
    <w:p w14:paraId="6B7CB8A0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Developed responsive front-end interfaces using </w:t>
      </w:r>
      <w:r w:rsidRPr="00DB1CED">
        <w:rPr>
          <w:rFonts w:ascii="Calibri" w:hAnsi="Calibri" w:cs="Calibri"/>
          <w:b/>
          <w:bCs/>
          <w:sz w:val="22"/>
          <w:szCs w:val="22"/>
        </w:rPr>
        <w:t>Angular</w:t>
      </w:r>
      <w:r w:rsidRPr="00DB1CED">
        <w:rPr>
          <w:rFonts w:ascii="Calibri" w:hAnsi="Calibri" w:cs="Calibri"/>
          <w:sz w:val="22"/>
          <w:szCs w:val="22"/>
        </w:rPr>
        <w:t xml:space="preserve"> integrated with </w:t>
      </w:r>
      <w:r w:rsidRPr="00DB1CED">
        <w:rPr>
          <w:rFonts w:ascii="Calibri" w:hAnsi="Calibri" w:cs="Calibri"/>
          <w:b/>
          <w:bCs/>
          <w:sz w:val="22"/>
          <w:szCs w:val="22"/>
        </w:rPr>
        <w:t>.NET backend services</w:t>
      </w:r>
      <w:r w:rsidRPr="00DB1CED">
        <w:rPr>
          <w:rFonts w:ascii="Calibri" w:hAnsi="Calibri" w:cs="Calibri"/>
          <w:sz w:val="22"/>
          <w:szCs w:val="22"/>
        </w:rPr>
        <w:t xml:space="preserve">, enhancing user experience for enterprise applications. </w:t>
      </w:r>
    </w:p>
    <w:p w14:paraId="725E1F98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Implemented cloud-based solutions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Microsoft Azure</w:t>
      </w:r>
      <w:r w:rsidRPr="00DB1CED">
        <w:rPr>
          <w:rFonts w:ascii="Calibri" w:hAnsi="Calibri" w:cs="Calibri"/>
          <w:sz w:val="22"/>
          <w:szCs w:val="22"/>
        </w:rPr>
        <w:t xml:space="preserve"> services including </w:t>
      </w:r>
      <w:r w:rsidRPr="00DB1CED">
        <w:rPr>
          <w:rFonts w:ascii="Calibri" w:hAnsi="Calibri" w:cs="Calibri"/>
          <w:b/>
          <w:bCs/>
          <w:sz w:val="22"/>
          <w:szCs w:val="22"/>
        </w:rPr>
        <w:t>App Services, Azure Storage, and Azure SQL Database</w:t>
      </w:r>
      <w:r w:rsidRPr="00DB1CED">
        <w:rPr>
          <w:rFonts w:ascii="Calibri" w:hAnsi="Calibri" w:cs="Calibri"/>
          <w:sz w:val="22"/>
          <w:szCs w:val="22"/>
        </w:rPr>
        <w:t xml:space="preserve"> for hosting, monitoring, and performance optimization. </w:t>
      </w:r>
    </w:p>
    <w:p w14:paraId="4D75940D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Built and consumed </w:t>
      </w:r>
      <w:r w:rsidRPr="00DB1CED">
        <w:rPr>
          <w:rFonts w:ascii="Calibri" w:hAnsi="Calibri" w:cs="Calibri"/>
          <w:b/>
          <w:bCs/>
          <w:sz w:val="22"/>
          <w:szCs w:val="22"/>
        </w:rPr>
        <w:t>RESTful Web APIs</w:t>
      </w:r>
      <w:r w:rsidRPr="00DB1CED">
        <w:rPr>
          <w:rFonts w:ascii="Calibri" w:hAnsi="Calibri" w:cs="Calibri"/>
          <w:sz w:val="22"/>
          <w:szCs w:val="22"/>
        </w:rPr>
        <w:t xml:space="preserve"> and integrated </w:t>
      </w:r>
      <w:r w:rsidRPr="00DB1CED">
        <w:rPr>
          <w:rFonts w:ascii="Calibri" w:hAnsi="Calibri" w:cs="Calibri"/>
          <w:b/>
          <w:bCs/>
          <w:sz w:val="22"/>
          <w:szCs w:val="22"/>
        </w:rPr>
        <w:t>third-party APIs</w:t>
      </w:r>
      <w:r w:rsidRPr="00DB1CED">
        <w:rPr>
          <w:rFonts w:ascii="Calibri" w:hAnsi="Calibri" w:cs="Calibri"/>
          <w:sz w:val="22"/>
          <w:szCs w:val="22"/>
        </w:rPr>
        <w:t xml:space="preserve">, enabling seamless communication between distributed systems. </w:t>
      </w:r>
    </w:p>
    <w:p w14:paraId="363AFBE7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Applied </w:t>
      </w:r>
      <w:r w:rsidRPr="00DB1CED">
        <w:rPr>
          <w:rFonts w:ascii="Calibri" w:hAnsi="Calibri" w:cs="Calibri"/>
          <w:b/>
          <w:bCs/>
          <w:sz w:val="22"/>
          <w:szCs w:val="22"/>
        </w:rPr>
        <w:t>Object-Oriented Programming (OOP)</w:t>
      </w:r>
      <w:r w:rsidRPr="00DB1CED">
        <w:rPr>
          <w:rFonts w:ascii="Calibri" w:hAnsi="Calibri" w:cs="Calibri"/>
          <w:sz w:val="22"/>
          <w:szCs w:val="22"/>
        </w:rPr>
        <w:t xml:space="preserve"> principles, </w:t>
      </w:r>
      <w:r w:rsidRPr="00DB1CED">
        <w:rPr>
          <w:rFonts w:ascii="Calibri" w:hAnsi="Calibri" w:cs="Calibri"/>
          <w:b/>
          <w:bCs/>
          <w:sz w:val="22"/>
          <w:szCs w:val="22"/>
        </w:rPr>
        <w:t>design patterns</w:t>
      </w:r>
      <w:r w:rsidRPr="00DB1CED">
        <w:rPr>
          <w:rFonts w:ascii="Calibri" w:hAnsi="Calibri" w:cs="Calibri"/>
          <w:sz w:val="22"/>
          <w:szCs w:val="22"/>
        </w:rPr>
        <w:t xml:space="preserve">, and clean coding practices to develop maintainable and extensible applications. </w:t>
      </w:r>
    </w:p>
    <w:p w14:paraId="5DF5B4C2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Managed database operations using </w:t>
      </w:r>
      <w:r w:rsidRPr="00DB1CED">
        <w:rPr>
          <w:rFonts w:ascii="Calibri" w:hAnsi="Calibri" w:cs="Calibri"/>
          <w:b/>
          <w:bCs/>
          <w:sz w:val="22"/>
          <w:szCs w:val="22"/>
        </w:rPr>
        <w:t>SQL Server</w:t>
      </w:r>
      <w:r w:rsidRPr="00DB1CED">
        <w:rPr>
          <w:rFonts w:ascii="Calibri" w:hAnsi="Calibri" w:cs="Calibri"/>
          <w:sz w:val="22"/>
          <w:szCs w:val="22"/>
        </w:rPr>
        <w:t xml:space="preserve">, writing </w:t>
      </w:r>
      <w:r w:rsidRPr="00DB1CED">
        <w:rPr>
          <w:rFonts w:ascii="Calibri" w:hAnsi="Calibri" w:cs="Calibri"/>
          <w:b/>
          <w:bCs/>
          <w:sz w:val="22"/>
          <w:szCs w:val="22"/>
        </w:rPr>
        <w:t>stored procedures, triggers, and complex queries</w:t>
      </w:r>
      <w:r w:rsidRPr="00DB1CED">
        <w:rPr>
          <w:rFonts w:ascii="Calibri" w:hAnsi="Calibri" w:cs="Calibri"/>
          <w:sz w:val="22"/>
          <w:szCs w:val="22"/>
        </w:rPr>
        <w:t xml:space="preserve"> to ensure data integrity and optimized performance. </w:t>
      </w:r>
    </w:p>
    <w:p w14:paraId="6BE581FB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Worked in </w:t>
      </w:r>
      <w:r w:rsidRPr="00DB1CED">
        <w:rPr>
          <w:rFonts w:ascii="Calibri" w:hAnsi="Calibri" w:cs="Calibri"/>
          <w:b/>
          <w:bCs/>
          <w:sz w:val="22"/>
          <w:szCs w:val="22"/>
        </w:rPr>
        <w:t>Agile/Scrum environments</w:t>
      </w:r>
      <w:r w:rsidRPr="00DB1CED">
        <w:rPr>
          <w:rFonts w:ascii="Calibri" w:hAnsi="Calibri" w:cs="Calibri"/>
          <w:sz w:val="22"/>
          <w:szCs w:val="22"/>
        </w:rPr>
        <w:t xml:space="preserve">, participating in </w:t>
      </w:r>
      <w:r w:rsidRPr="00DB1CED">
        <w:rPr>
          <w:rFonts w:ascii="Calibri" w:hAnsi="Calibri" w:cs="Calibri"/>
          <w:b/>
          <w:bCs/>
          <w:sz w:val="22"/>
          <w:szCs w:val="22"/>
        </w:rPr>
        <w:t>daily stand-ups, sprint planning, and retrospectives</w:t>
      </w:r>
      <w:r w:rsidRPr="00DB1CED">
        <w:rPr>
          <w:rFonts w:ascii="Calibri" w:hAnsi="Calibri" w:cs="Calibri"/>
          <w:sz w:val="22"/>
          <w:szCs w:val="22"/>
        </w:rPr>
        <w:t xml:space="preserve">, ensuring timely and efficient delivery. </w:t>
      </w:r>
    </w:p>
    <w:p w14:paraId="210C46A6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Migrated legacy applications to modern </w:t>
      </w:r>
      <w:r w:rsidRPr="00DB1CED">
        <w:rPr>
          <w:rFonts w:ascii="Calibri" w:hAnsi="Calibri" w:cs="Calibri"/>
          <w:b/>
          <w:bCs/>
          <w:sz w:val="22"/>
          <w:szCs w:val="22"/>
        </w:rPr>
        <w:t>Azure cloud-based architectures</w:t>
      </w:r>
      <w:r w:rsidRPr="00DB1CED">
        <w:rPr>
          <w:rFonts w:ascii="Calibri" w:hAnsi="Calibri" w:cs="Calibri"/>
          <w:sz w:val="22"/>
          <w:szCs w:val="22"/>
        </w:rPr>
        <w:t xml:space="preserve">, improving scalability, availability, and cost efficiency. </w:t>
      </w:r>
    </w:p>
    <w:p w14:paraId="1ABCF86C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Integrated </w:t>
      </w:r>
      <w:r w:rsidRPr="00DB1CED">
        <w:rPr>
          <w:rFonts w:ascii="Calibri" w:hAnsi="Calibri" w:cs="Calibri"/>
          <w:b/>
          <w:bCs/>
          <w:sz w:val="22"/>
          <w:szCs w:val="22"/>
        </w:rPr>
        <w:t>Entity Framework</w:t>
      </w:r>
      <w:r w:rsidRPr="00DB1CED">
        <w:rPr>
          <w:rFonts w:ascii="Calibri" w:hAnsi="Calibri" w:cs="Calibri"/>
          <w:sz w:val="22"/>
          <w:szCs w:val="22"/>
        </w:rPr>
        <w:t xml:space="preserve"> and </w:t>
      </w:r>
      <w:r w:rsidRPr="00DB1CED">
        <w:rPr>
          <w:rFonts w:ascii="Calibri" w:hAnsi="Calibri" w:cs="Calibri"/>
          <w:b/>
          <w:bCs/>
          <w:sz w:val="22"/>
          <w:szCs w:val="22"/>
        </w:rPr>
        <w:t>LINQ</w:t>
      </w:r>
      <w:r w:rsidRPr="00DB1CED">
        <w:rPr>
          <w:rFonts w:ascii="Calibri" w:hAnsi="Calibri" w:cs="Calibri"/>
          <w:sz w:val="22"/>
          <w:szCs w:val="22"/>
        </w:rPr>
        <w:t xml:space="preserve"> for efficient data access, optimizing query performance and reducing execution time. </w:t>
      </w:r>
    </w:p>
    <w:p w14:paraId="096C2644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lastRenderedPageBreak/>
        <w:t xml:space="preserve">Designed and implemented secure authentication and authorization using </w:t>
      </w:r>
      <w:r w:rsidRPr="00DB1CED">
        <w:rPr>
          <w:rFonts w:ascii="Calibri" w:hAnsi="Calibri" w:cs="Calibri"/>
          <w:b/>
          <w:bCs/>
          <w:sz w:val="22"/>
          <w:szCs w:val="22"/>
        </w:rPr>
        <w:t>OAuth2, Identity Server, and Active Directory</w:t>
      </w:r>
      <w:r w:rsidRPr="00DB1CED">
        <w:rPr>
          <w:rFonts w:ascii="Calibri" w:hAnsi="Calibri" w:cs="Calibri"/>
          <w:sz w:val="22"/>
          <w:szCs w:val="22"/>
        </w:rPr>
        <w:t xml:space="preserve">, ensuring application security. </w:t>
      </w:r>
    </w:p>
    <w:p w14:paraId="15B6CBA2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Performed </w:t>
      </w:r>
      <w:r w:rsidRPr="00DB1CED">
        <w:rPr>
          <w:rFonts w:ascii="Calibri" w:hAnsi="Calibri" w:cs="Calibri"/>
          <w:b/>
          <w:bCs/>
          <w:sz w:val="22"/>
          <w:szCs w:val="22"/>
        </w:rPr>
        <w:t>unit testing and integration testing</w:t>
      </w:r>
      <w:r w:rsidRPr="00DB1CED">
        <w:rPr>
          <w:rFonts w:ascii="Calibri" w:hAnsi="Calibri" w:cs="Calibri"/>
          <w:sz w:val="22"/>
          <w:szCs w:val="22"/>
        </w:rPr>
        <w:t xml:space="preserve"> using </w:t>
      </w:r>
      <w:proofErr w:type="spellStart"/>
      <w:r w:rsidRPr="00DB1CED">
        <w:rPr>
          <w:rFonts w:ascii="Calibri" w:hAnsi="Calibri" w:cs="Calibri"/>
          <w:b/>
          <w:bCs/>
          <w:sz w:val="22"/>
          <w:szCs w:val="22"/>
        </w:rPr>
        <w:t>NUnit</w:t>
      </w:r>
      <w:proofErr w:type="spellEnd"/>
      <w:r w:rsidRPr="00DB1CED">
        <w:rPr>
          <w:rFonts w:ascii="Calibri" w:hAnsi="Calibri" w:cs="Calibri"/>
          <w:sz w:val="22"/>
          <w:szCs w:val="22"/>
        </w:rPr>
        <w:t xml:space="preserve"> and </w:t>
      </w:r>
      <w:r w:rsidRPr="00DB1CED">
        <w:rPr>
          <w:rFonts w:ascii="Calibri" w:hAnsi="Calibri" w:cs="Calibri"/>
          <w:b/>
          <w:bCs/>
          <w:sz w:val="22"/>
          <w:szCs w:val="22"/>
        </w:rPr>
        <w:t>MS Test</w:t>
      </w:r>
      <w:r w:rsidRPr="00DB1CED">
        <w:rPr>
          <w:rFonts w:ascii="Calibri" w:hAnsi="Calibri" w:cs="Calibri"/>
          <w:sz w:val="22"/>
          <w:szCs w:val="22"/>
        </w:rPr>
        <w:t xml:space="preserve">, ensuring high-quality and reliable software deliverables. </w:t>
      </w:r>
    </w:p>
    <w:p w14:paraId="44452435" w14:textId="77777777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Automated build and deployment processes using </w:t>
      </w:r>
      <w:r w:rsidRPr="00DB1CED">
        <w:rPr>
          <w:rFonts w:ascii="Calibri" w:hAnsi="Calibri" w:cs="Calibri"/>
          <w:b/>
          <w:bCs/>
          <w:sz w:val="22"/>
          <w:szCs w:val="22"/>
        </w:rPr>
        <w:t>CI/CD pipelines</w:t>
      </w:r>
      <w:r w:rsidRPr="00DB1CED">
        <w:rPr>
          <w:rFonts w:ascii="Calibri" w:hAnsi="Calibri" w:cs="Calibri"/>
          <w:sz w:val="22"/>
          <w:szCs w:val="22"/>
        </w:rPr>
        <w:t xml:space="preserve"> with </w:t>
      </w:r>
      <w:r w:rsidRPr="00DB1CED">
        <w:rPr>
          <w:rFonts w:ascii="Calibri" w:hAnsi="Calibri" w:cs="Calibri"/>
          <w:b/>
          <w:bCs/>
          <w:sz w:val="22"/>
          <w:szCs w:val="22"/>
        </w:rPr>
        <w:t>Azure DevOps</w:t>
      </w:r>
      <w:r w:rsidRPr="00DB1CED">
        <w:rPr>
          <w:rFonts w:ascii="Calibri" w:hAnsi="Calibri" w:cs="Calibri"/>
          <w:sz w:val="22"/>
          <w:szCs w:val="22"/>
        </w:rPr>
        <w:t xml:space="preserve">, improving release efficiency and consistency across environments. </w:t>
      </w:r>
    </w:p>
    <w:p w14:paraId="0BB24E34" w14:textId="064C9D8F" w:rsidR="00DB1CED" w:rsidRPr="00DB1CED" w:rsidRDefault="00DB1CED" w:rsidP="00DB1CED">
      <w:pPr>
        <w:pStyle w:val="NormalWeb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B1CED">
        <w:rPr>
          <w:rFonts w:ascii="Calibri" w:hAnsi="Calibri" w:cs="Calibri"/>
          <w:sz w:val="22"/>
          <w:szCs w:val="22"/>
        </w:rPr>
        <w:t xml:space="preserve">Implemented logging, monitoring, and post-production support using </w:t>
      </w:r>
      <w:r w:rsidRPr="00DB1CED">
        <w:rPr>
          <w:rFonts w:ascii="Calibri" w:hAnsi="Calibri" w:cs="Calibri"/>
          <w:b/>
          <w:bCs/>
          <w:sz w:val="22"/>
          <w:szCs w:val="22"/>
        </w:rPr>
        <w:t>Azure Application Insights</w:t>
      </w:r>
      <w:r w:rsidRPr="00DB1CED">
        <w:rPr>
          <w:rFonts w:ascii="Calibri" w:hAnsi="Calibri" w:cs="Calibri"/>
          <w:sz w:val="22"/>
          <w:szCs w:val="22"/>
        </w:rPr>
        <w:t xml:space="preserve">, while developing dynamic UI components with </w:t>
      </w:r>
      <w:r w:rsidRPr="00DB1CED">
        <w:rPr>
          <w:rFonts w:ascii="Calibri" w:hAnsi="Calibri" w:cs="Calibri"/>
          <w:b/>
          <w:bCs/>
          <w:sz w:val="22"/>
          <w:szCs w:val="22"/>
        </w:rPr>
        <w:t>Angular (TypeScript)</w:t>
      </w:r>
      <w:r w:rsidRPr="00DB1CED">
        <w:rPr>
          <w:rFonts w:ascii="Calibri" w:hAnsi="Calibri" w:cs="Calibri"/>
          <w:sz w:val="22"/>
          <w:szCs w:val="22"/>
        </w:rPr>
        <w:t xml:space="preserve"> and collaborating with stakeholders to translate requirements into technical solutions.</w:t>
      </w:r>
    </w:p>
    <w:p w14:paraId="428A23AD" w14:textId="627BEDD4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 xml:space="preserve">Client: </w:t>
      </w:r>
      <w:r w:rsidR="00DB1CED">
        <w:rPr>
          <w:rFonts w:ascii="Calibri" w:hAnsi="Calibri" w:cs="Calibri"/>
          <w:b/>
          <w:bCs/>
        </w:rPr>
        <w:t>Tata</w:t>
      </w:r>
      <w:r w:rsidR="00DB1CED" w:rsidRPr="00DB1CED">
        <w:rPr>
          <w:rFonts w:ascii="Calibri" w:hAnsi="Calibri" w:cs="Calibri"/>
          <w:b/>
          <w:bCs/>
        </w:rPr>
        <w:t xml:space="preserve"> Communications</w:t>
      </w:r>
      <w:r w:rsidR="00DB1CED">
        <w:rPr>
          <w:rFonts w:ascii="Calibri" w:hAnsi="Calibri" w:cs="Calibri"/>
          <w:b/>
          <w:bCs/>
        </w:rPr>
        <w:t xml:space="preserve">, India                                                                          </w:t>
      </w:r>
      <w:r w:rsidR="00283177">
        <w:rPr>
          <w:rFonts w:ascii="Calibri" w:hAnsi="Calibri" w:cs="Calibri"/>
          <w:b/>
          <w:bCs/>
        </w:rPr>
        <w:t xml:space="preserve">           </w:t>
      </w:r>
      <w:r w:rsidR="00DB1CED">
        <w:rPr>
          <w:rFonts w:ascii="Calibri" w:hAnsi="Calibri" w:cs="Calibri"/>
          <w:b/>
          <w:bCs/>
        </w:rPr>
        <w:t xml:space="preserve">       </w:t>
      </w:r>
      <w:r w:rsidR="00283177">
        <w:rPr>
          <w:rFonts w:ascii="Calibri" w:hAnsi="Calibri" w:cs="Calibri"/>
          <w:b/>
          <w:bCs/>
        </w:rPr>
        <w:t xml:space="preserve">     </w:t>
      </w:r>
      <w:r w:rsidR="001E2686">
        <w:rPr>
          <w:rFonts w:ascii="Calibri" w:hAnsi="Calibri" w:cs="Calibri"/>
          <w:b/>
          <w:bCs/>
        </w:rPr>
        <w:t>Aug</w:t>
      </w:r>
      <w:r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 – </w:t>
      </w:r>
      <w:r w:rsidR="007F65A4">
        <w:rPr>
          <w:rFonts w:ascii="Calibri" w:hAnsi="Calibri" w:cs="Calibri"/>
          <w:b/>
          <w:bCs/>
        </w:rPr>
        <w:t>Nov</w:t>
      </w:r>
      <w:r>
        <w:rPr>
          <w:rFonts w:ascii="Calibri" w:hAnsi="Calibri" w:cs="Calibri"/>
          <w:b/>
          <w:bCs/>
        </w:rPr>
        <w:t xml:space="preserve"> 201</w:t>
      </w:r>
      <w:r w:rsidR="00283177">
        <w:rPr>
          <w:rFonts w:ascii="Calibri" w:hAnsi="Calibri" w:cs="Calibri"/>
          <w:b/>
          <w:bCs/>
        </w:rPr>
        <w:t>6</w:t>
      </w:r>
    </w:p>
    <w:p w14:paraId="48876A21" w14:textId="77777777" w:rsidR="004D47B6" w:rsidRPr="00624F31" w:rsidRDefault="004D47B6" w:rsidP="004D47B6">
      <w:pPr>
        <w:jc w:val="both"/>
        <w:rPr>
          <w:rFonts w:ascii="Calibri" w:hAnsi="Calibri" w:cs="Calibri"/>
          <w:b/>
          <w:bCs/>
        </w:rPr>
      </w:pPr>
      <w:r w:rsidRPr="00624F31">
        <w:rPr>
          <w:rFonts w:ascii="Calibri" w:hAnsi="Calibri" w:cs="Calibri"/>
          <w:b/>
          <w:bCs/>
        </w:rPr>
        <w:t>Role: .NET Developer</w:t>
      </w:r>
    </w:p>
    <w:p w14:paraId="0DFF5C5E" w14:textId="77777777" w:rsidR="004D47B6" w:rsidRPr="007900A7" w:rsidRDefault="004D47B6" w:rsidP="004D47B6">
      <w:pPr>
        <w:jc w:val="both"/>
        <w:rPr>
          <w:rFonts w:ascii="Calibri" w:hAnsi="Calibri" w:cs="Calibri"/>
          <w:b/>
          <w:bCs/>
          <w:u w:val="single"/>
        </w:rPr>
      </w:pPr>
      <w:r w:rsidRPr="007900A7">
        <w:rPr>
          <w:rFonts w:ascii="Calibri" w:hAnsi="Calibri" w:cs="Calibri"/>
          <w:b/>
          <w:bCs/>
          <w:u w:val="single"/>
        </w:rPr>
        <w:t>Responsibilities:</w:t>
      </w:r>
    </w:p>
    <w:p w14:paraId="24C15619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Designed, developed, and implemented scalable web applications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ASP.NET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and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C#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high performance and reliability for enterprise systems. </w:t>
      </w:r>
    </w:p>
    <w:p w14:paraId="2810B9ED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Built and maintained backend services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C#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supporting critical functionalities such as billing, provisioning, and customer management with accurate data processing. </w:t>
      </w:r>
    </w:p>
    <w:p w14:paraId="24B97F75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Collaborated with cross-functional teams to integrate applications with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 Server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efficient data retrieval, secure transactions, and optimized query performance. </w:t>
      </w:r>
    </w:p>
    <w:p w14:paraId="7B5B747B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WCF (Windows Communication Foundation)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services and APIs to enable seamless communication between internal systems and third-party applications. </w:t>
      </w:r>
    </w:p>
    <w:p w14:paraId="7E908FBC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Enhanced web applications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MVC architecture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implementing responsive design and ensuring cross-browser compatibility for improved user experience. </w:t>
      </w:r>
    </w:p>
    <w:p w14:paraId="0AE725A6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Utilized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LINQ, Entity Framework, and ADO.NET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for efficient data manipulation, improving performance and reducing manual coding effort. </w:t>
      </w:r>
    </w:p>
    <w:p w14:paraId="609BF8A4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Participated in all phases of the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Software Development Life Cycle (SDLC)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including requirements gathering, analysis, design, development, testing, and deployment. </w:t>
      </w:r>
    </w:p>
    <w:p w14:paraId="5A9E9347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Designed and optimized database components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SQL Server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including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stored procedures, functions, triggers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performance-tuned queries for handling large datasets. </w:t>
      </w:r>
    </w:p>
    <w:p w14:paraId="1084F39F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Developed dynamic user interfaces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JavaScript, jQuery, and AJAX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enhancing usability and reducing application response time. </w:t>
      </w:r>
    </w:p>
    <w:p w14:paraId="5782D2A8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Implemented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Service-Oriented Architecture (SOA)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principles to build reusable and scalable services, minimizing redundancy across applications. </w:t>
      </w:r>
    </w:p>
    <w:p w14:paraId="50D86433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Conducted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unit testing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using </w:t>
      </w:r>
      <w:proofErr w:type="spellStart"/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NUnit</w:t>
      </w:r>
      <w:proofErr w:type="spellEnd"/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and </w:t>
      </w:r>
      <w:proofErr w:type="spellStart"/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MSTest</w:t>
      </w:r>
      <w:proofErr w:type="spellEnd"/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ensuring application quality and reducing production defects. </w:t>
      </w:r>
    </w:p>
    <w:p w14:paraId="1888EB52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Collaborated with QA teams for bug resolution, provided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UAT support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improved system reliability while following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Agile/Scrum methodologies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. </w:t>
      </w:r>
    </w:p>
    <w:p w14:paraId="57B866C1" w14:textId="77777777" w:rsidR="00AA2F5E" w:rsidRPr="00AA2F5E" w:rsidRDefault="00AA2F5E" w:rsidP="00AA2F5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Managed version control and deployments using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TFS and Git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, and delivered comprehensive </w:t>
      </w:r>
      <w:r w:rsidRPr="00AA2F5E">
        <w:rPr>
          <w:rFonts w:ascii="Calibri" w:eastAsia="Times New Roman" w:hAnsi="Calibri" w:cs="Calibri"/>
          <w:b/>
          <w:bCs/>
          <w:kern w:val="0"/>
          <w:lang w:eastAsia="en-IN"/>
          <w14:ligatures w14:val="none"/>
        </w:rPr>
        <w:t>technical documentation, user manuals, and knowledge transfer sessions</w:t>
      </w:r>
      <w:r w:rsidRPr="00AA2F5E">
        <w:rPr>
          <w:rFonts w:ascii="Calibri" w:eastAsia="Times New Roman" w:hAnsi="Calibri" w:cs="Calibri"/>
          <w:kern w:val="0"/>
          <w:lang w:eastAsia="en-IN"/>
          <w14:ligatures w14:val="none"/>
        </w:rPr>
        <w:t xml:space="preserve"> to ensure smooth transitions and operational continuity. </w:t>
      </w:r>
    </w:p>
    <w:p w14:paraId="6FAC3F33" w14:textId="77777777" w:rsidR="00AA2F5E" w:rsidRPr="00AA2F5E" w:rsidRDefault="00AA2F5E" w:rsidP="00AA2F5E">
      <w:pPr>
        <w:tabs>
          <w:tab w:val="num" w:pos="360"/>
        </w:tabs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lang w:eastAsia="en-IN"/>
          <w14:ligatures w14:val="none"/>
        </w:rPr>
      </w:pPr>
    </w:p>
    <w:p w14:paraId="700EF79F" w14:textId="77777777" w:rsidR="004D47B6" w:rsidRDefault="004D47B6" w:rsidP="00AA2F5E">
      <w:pPr>
        <w:jc w:val="both"/>
        <w:rPr>
          <w:rFonts w:ascii="Calibri" w:hAnsi="Calibri" w:cs="Calibri"/>
        </w:rPr>
      </w:pPr>
    </w:p>
    <w:p w14:paraId="093E75A4" w14:textId="77777777" w:rsidR="004D47B6" w:rsidRDefault="004D47B6" w:rsidP="00AA2F5E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3C33D731" w14:textId="77777777" w:rsidR="004D47B6" w:rsidRDefault="004D47B6" w:rsidP="004D47B6">
      <w:pPr>
        <w:rPr>
          <w:rFonts w:ascii="Calibri" w:hAnsi="Calibri" w:cs="Calibri"/>
          <w:b/>
          <w:bCs/>
          <w:u w:val="single"/>
        </w:rPr>
      </w:pPr>
    </w:p>
    <w:p w14:paraId="2BD338A3" w14:textId="77777777" w:rsidR="004D47B6" w:rsidRDefault="004D47B6" w:rsidP="004D47B6"/>
    <w:p w14:paraId="613083C7" w14:textId="77777777" w:rsidR="004D47B6" w:rsidRDefault="004D47B6" w:rsidP="004D47B6"/>
    <w:p w14:paraId="1D3C5CD6" w14:textId="77777777" w:rsidR="004D47B6" w:rsidRDefault="004D47B6" w:rsidP="004D47B6"/>
    <w:p w14:paraId="2FC234AA" w14:textId="77777777" w:rsidR="00535D30" w:rsidRDefault="00535D30"/>
    <w:sectPr w:rsidR="00535D30"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B98"/>
    <w:multiLevelType w:val="multilevel"/>
    <w:tmpl w:val="49A8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F2F0C"/>
    <w:multiLevelType w:val="hybridMultilevel"/>
    <w:tmpl w:val="45984CE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05A29"/>
    <w:multiLevelType w:val="multilevel"/>
    <w:tmpl w:val="1E4C9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35C25"/>
    <w:multiLevelType w:val="hybridMultilevel"/>
    <w:tmpl w:val="90023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45C9B"/>
    <w:multiLevelType w:val="multilevel"/>
    <w:tmpl w:val="F2BE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A7516"/>
    <w:multiLevelType w:val="hybridMultilevel"/>
    <w:tmpl w:val="2D743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567B"/>
    <w:multiLevelType w:val="multilevel"/>
    <w:tmpl w:val="CFC2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122862"/>
    <w:multiLevelType w:val="multilevel"/>
    <w:tmpl w:val="7F122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861806">
    <w:abstractNumId w:val="7"/>
  </w:num>
  <w:num w:numId="2" w16cid:durableId="845091434">
    <w:abstractNumId w:val="2"/>
  </w:num>
  <w:num w:numId="3" w16cid:durableId="437411135">
    <w:abstractNumId w:val="3"/>
  </w:num>
  <w:num w:numId="4" w16cid:durableId="2063669996">
    <w:abstractNumId w:val="4"/>
  </w:num>
  <w:num w:numId="5" w16cid:durableId="464082559">
    <w:abstractNumId w:val="0"/>
  </w:num>
  <w:num w:numId="6" w16cid:durableId="33774247">
    <w:abstractNumId w:val="5"/>
  </w:num>
  <w:num w:numId="7" w16cid:durableId="726146997">
    <w:abstractNumId w:val="1"/>
  </w:num>
  <w:num w:numId="8" w16cid:durableId="502672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B6"/>
    <w:rsid w:val="000352C6"/>
    <w:rsid w:val="00104CEC"/>
    <w:rsid w:val="00111E06"/>
    <w:rsid w:val="0015516B"/>
    <w:rsid w:val="00174007"/>
    <w:rsid w:val="00183BAD"/>
    <w:rsid w:val="00193EEA"/>
    <w:rsid w:val="001E2686"/>
    <w:rsid w:val="001E6B40"/>
    <w:rsid w:val="001F376B"/>
    <w:rsid w:val="00213D95"/>
    <w:rsid w:val="00283177"/>
    <w:rsid w:val="002919E4"/>
    <w:rsid w:val="00293D18"/>
    <w:rsid w:val="002A34A5"/>
    <w:rsid w:val="002A51C2"/>
    <w:rsid w:val="002B0E8A"/>
    <w:rsid w:val="002F70BF"/>
    <w:rsid w:val="00323E46"/>
    <w:rsid w:val="003538C6"/>
    <w:rsid w:val="00386793"/>
    <w:rsid w:val="003B2981"/>
    <w:rsid w:val="00451401"/>
    <w:rsid w:val="004A6C45"/>
    <w:rsid w:val="004D1F28"/>
    <w:rsid w:val="004D47B6"/>
    <w:rsid w:val="00511974"/>
    <w:rsid w:val="0053553C"/>
    <w:rsid w:val="00535D30"/>
    <w:rsid w:val="00541C89"/>
    <w:rsid w:val="005621DE"/>
    <w:rsid w:val="00564FDE"/>
    <w:rsid w:val="005774FA"/>
    <w:rsid w:val="005D73CF"/>
    <w:rsid w:val="005F2F80"/>
    <w:rsid w:val="005F77ED"/>
    <w:rsid w:val="006413F7"/>
    <w:rsid w:val="006961CC"/>
    <w:rsid w:val="006A093D"/>
    <w:rsid w:val="006A5F0F"/>
    <w:rsid w:val="006D7B91"/>
    <w:rsid w:val="006F683F"/>
    <w:rsid w:val="00740147"/>
    <w:rsid w:val="0075769F"/>
    <w:rsid w:val="007953C0"/>
    <w:rsid w:val="007A5430"/>
    <w:rsid w:val="007E15BE"/>
    <w:rsid w:val="007F65A4"/>
    <w:rsid w:val="00824D8E"/>
    <w:rsid w:val="00846A7B"/>
    <w:rsid w:val="00855625"/>
    <w:rsid w:val="00865B4C"/>
    <w:rsid w:val="00870AAA"/>
    <w:rsid w:val="00912249"/>
    <w:rsid w:val="00924EE8"/>
    <w:rsid w:val="009439B6"/>
    <w:rsid w:val="00976C78"/>
    <w:rsid w:val="00980E1D"/>
    <w:rsid w:val="00985717"/>
    <w:rsid w:val="00A0589B"/>
    <w:rsid w:val="00A112E6"/>
    <w:rsid w:val="00A70190"/>
    <w:rsid w:val="00A71EE5"/>
    <w:rsid w:val="00A74135"/>
    <w:rsid w:val="00AA2F5E"/>
    <w:rsid w:val="00AD480B"/>
    <w:rsid w:val="00B53E92"/>
    <w:rsid w:val="00B80EA1"/>
    <w:rsid w:val="00B96F70"/>
    <w:rsid w:val="00C31900"/>
    <w:rsid w:val="00C3656A"/>
    <w:rsid w:val="00C810F6"/>
    <w:rsid w:val="00CF67B0"/>
    <w:rsid w:val="00D420B2"/>
    <w:rsid w:val="00DB1CED"/>
    <w:rsid w:val="00E2792F"/>
    <w:rsid w:val="00E3755A"/>
    <w:rsid w:val="00E61DEE"/>
    <w:rsid w:val="00EB0E49"/>
    <w:rsid w:val="00F52876"/>
    <w:rsid w:val="00FC458B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437F"/>
  <w15:docId w15:val="{8F240A83-8B1C-440C-9F24-CA9512A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7B6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4D47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7B6"/>
    <w:rPr>
      <w:b/>
      <w:bCs/>
    </w:rPr>
  </w:style>
  <w:style w:type="paragraph" w:styleId="ListParagraph">
    <w:name w:val="List Paragraph"/>
    <w:basedOn w:val="Normal"/>
    <w:uiPriority w:val="34"/>
    <w:qFormat/>
    <w:rsid w:val="004D47B6"/>
    <w:pPr>
      <w:ind w:left="720"/>
      <w:contextualSpacing/>
    </w:pPr>
  </w:style>
  <w:style w:type="table" w:styleId="TableGrid">
    <w:name w:val="Table Grid"/>
    <w:basedOn w:val="TableNormal"/>
    <w:uiPriority w:val="59"/>
    <w:rsid w:val="004D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47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D47B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FE2E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SAIKUMAR MADDELA</dc:creator>
  <cp:lastModifiedBy>SAIKUMAR MADDELA</cp:lastModifiedBy>
  <cp:revision>23</cp:revision>
  <cp:lastPrinted>2026-04-10T19:26:00Z</cp:lastPrinted>
  <dcterms:created xsi:type="dcterms:W3CDTF">2026-04-21T12:57:00Z</dcterms:created>
  <dcterms:modified xsi:type="dcterms:W3CDTF">2026-04-30T15:41:00Z</dcterms:modified>
</cp:coreProperties>
</file>